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5E2A" w:rsidRPr="00BF39AD" w:rsidRDefault="00705E2A">
      <w:pPr>
        <w:jc w:val="center"/>
        <w:rPr>
          <w:rFonts w:ascii="Arial" w:hAnsi="Arial" w:cs="Arial"/>
          <w:b/>
          <w:bCs/>
        </w:rPr>
      </w:pPr>
      <w:bookmarkStart w:id="0" w:name="_GoBack"/>
      <w:bookmarkEnd w:id="0"/>
    </w:p>
    <w:p w:rsidR="009C00C5" w:rsidRPr="00BF39AD" w:rsidRDefault="009C00C5">
      <w:pPr>
        <w:jc w:val="center"/>
        <w:rPr>
          <w:rFonts w:ascii="Arial" w:hAnsi="Arial" w:cs="Arial"/>
          <w:b/>
          <w:bCs/>
        </w:rPr>
      </w:pPr>
    </w:p>
    <w:p w:rsidR="001F0417" w:rsidRPr="00BF39AD" w:rsidRDefault="001F0417" w:rsidP="004E61B7">
      <w:pPr>
        <w:jc w:val="center"/>
        <w:rPr>
          <w:rFonts w:ascii="Arial" w:hAnsi="Arial" w:cs="Arial"/>
          <w:b/>
          <w:bCs/>
        </w:rPr>
      </w:pPr>
      <w:r w:rsidRPr="00BF39AD">
        <w:rPr>
          <w:rFonts w:ascii="Arial" w:hAnsi="Arial" w:cs="Arial"/>
          <w:b/>
          <w:bCs/>
        </w:rPr>
        <w:t>Antrag</w:t>
      </w:r>
    </w:p>
    <w:p w:rsidR="004E61B7" w:rsidRPr="00BF39AD" w:rsidRDefault="003F0FEC" w:rsidP="004E61B7">
      <w:pPr>
        <w:jc w:val="center"/>
        <w:rPr>
          <w:rFonts w:ascii="Arial" w:hAnsi="Arial" w:cs="Arial"/>
          <w:b/>
          <w:bCs/>
        </w:rPr>
      </w:pPr>
      <w:r w:rsidRPr="00BF39AD">
        <w:rPr>
          <w:rFonts w:ascii="Arial" w:hAnsi="Arial" w:cs="Arial"/>
          <w:b/>
          <w:bCs/>
        </w:rPr>
        <w:t>auf Weiterleitung</w:t>
      </w:r>
      <w:r w:rsidR="001F0417" w:rsidRPr="00BF39AD">
        <w:rPr>
          <w:rFonts w:ascii="Arial" w:hAnsi="Arial" w:cs="Arial"/>
          <w:b/>
          <w:bCs/>
        </w:rPr>
        <w:t xml:space="preserve"> einer </w:t>
      </w:r>
      <w:r w:rsidR="00683EE4" w:rsidRPr="00BF39AD">
        <w:rPr>
          <w:rFonts w:ascii="Arial" w:hAnsi="Arial" w:cs="Arial"/>
          <w:b/>
          <w:bCs/>
        </w:rPr>
        <w:t>Z</w:t>
      </w:r>
      <w:r w:rsidR="001F0417" w:rsidRPr="00BF39AD">
        <w:rPr>
          <w:rFonts w:ascii="Arial" w:hAnsi="Arial" w:cs="Arial"/>
          <w:b/>
          <w:bCs/>
        </w:rPr>
        <w:t xml:space="preserve">uwendung </w:t>
      </w:r>
      <w:r w:rsidR="00683EE4" w:rsidRPr="00BF39AD">
        <w:rPr>
          <w:rFonts w:ascii="Arial" w:hAnsi="Arial" w:cs="Arial"/>
          <w:b/>
          <w:bCs/>
        </w:rPr>
        <w:t>des Landes NRW</w:t>
      </w:r>
      <w:r w:rsidR="00816B22" w:rsidRPr="00BF39AD">
        <w:rPr>
          <w:rFonts w:ascii="Arial" w:hAnsi="Arial" w:cs="Arial"/>
          <w:b/>
          <w:bCs/>
        </w:rPr>
        <w:t xml:space="preserve"> </w:t>
      </w:r>
      <w:r w:rsidR="00683EE4" w:rsidRPr="00BF39AD">
        <w:rPr>
          <w:rFonts w:ascii="Arial" w:hAnsi="Arial" w:cs="Arial"/>
          <w:b/>
          <w:bCs/>
        </w:rPr>
        <w:t>zur</w:t>
      </w:r>
      <w:r w:rsidR="004E61B7" w:rsidRPr="00BF39AD">
        <w:rPr>
          <w:rFonts w:ascii="Arial" w:hAnsi="Arial" w:cs="Arial"/>
          <w:b/>
          <w:bCs/>
        </w:rPr>
        <w:t xml:space="preserve"> </w:t>
      </w:r>
    </w:p>
    <w:p w:rsidR="00806A35" w:rsidRPr="00BF39AD" w:rsidRDefault="00CE3375" w:rsidP="00806A35">
      <w:pPr>
        <w:jc w:val="center"/>
        <w:rPr>
          <w:rFonts w:ascii="Arial" w:hAnsi="Arial" w:cs="Arial"/>
          <w:b/>
          <w:bCs/>
        </w:rPr>
      </w:pPr>
      <w:r w:rsidRPr="00BF39AD">
        <w:rPr>
          <w:rFonts w:ascii="Arial" w:hAnsi="Arial" w:cs="Arial"/>
          <w:b/>
          <w:bCs/>
        </w:rPr>
        <w:t>Stärkung des Ehrenamtes im Kontext Prävention</w:t>
      </w:r>
    </w:p>
    <w:p w:rsidR="00C278A8" w:rsidRDefault="00C278A8">
      <w:pPr>
        <w:jc w:val="center"/>
        <w:rPr>
          <w:rFonts w:ascii="Arial" w:hAnsi="Arial" w:cs="Arial"/>
          <w:bCs/>
        </w:rPr>
      </w:pPr>
      <w:r>
        <w:rPr>
          <w:rFonts w:ascii="Arial" w:hAnsi="Arial" w:cs="Arial"/>
          <w:bCs/>
        </w:rPr>
        <w:t xml:space="preserve">Gemeinsamer Runderlass des Ministeriums für Kinder, Jugend, Familie, Gleichstellung, Flucht und Integration des Ministeriums für Schule und Bildung </w:t>
      </w:r>
    </w:p>
    <w:p w:rsidR="001F0417" w:rsidRDefault="00C278A8">
      <w:pPr>
        <w:jc w:val="center"/>
        <w:rPr>
          <w:rFonts w:ascii="Arial" w:hAnsi="Arial" w:cs="Arial"/>
          <w:bCs/>
        </w:rPr>
      </w:pPr>
      <w:r>
        <w:rPr>
          <w:rFonts w:ascii="Arial" w:hAnsi="Arial" w:cs="Arial"/>
          <w:bCs/>
        </w:rPr>
        <w:t>vom 3. April 2025</w:t>
      </w:r>
    </w:p>
    <w:p w:rsidR="00F97121" w:rsidRPr="00BF39AD" w:rsidRDefault="00F97121">
      <w:pPr>
        <w:jc w:val="center"/>
        <w:rPr>
          <w:rFonts w:ascii="Arial" w:hAnsi="Arial" w:cs="Arial"/>
          <w:bCs/>
        </w:rPr>
      </w:pPr>
    </w:p>
    <w:p w:rsidR="001F0417" w:rsidRPr="00BF39AD" w:rsidRDefault="00783075">
      <w:pPr>
        <w:rPr>
          <w:rFonts w:ascii="Arial" w:hAnsi="Arial" w:cs="Arial"/>
          <w:bCs/>
        </w:rPr>
      </w:pPr>
      <w:r w:rsidRPr="00BF39AD">
        <w:rPr>
          <w:rFonts w:ascii="Arial" w:hAnsi="Arial" w:cs="Arial"/>
          <w:bCs/>
        </w:rPr>
        <w:t>An die</w:t>
      </w:r>
    </w:p>
    <w:p w:rsidR="00783075" w:rsidRPr="00BF39AD" w:rsidRDefault="00783075">
      <w:pPr>
        <w:rPr>
          <w:rFonts w:ascii="Arial" w:hAnsi="Arial" w:cs="Arial"/>
          <w:b/>
        </w:rPr>
      </w:pPr>
      <w:r w:rsidRPr="00BF39AD">
        <w:rPr>
          <w:rFonts w:ascii="Arial" w:hAnsi="Arial" w:cs="Arial"/>
          <w:b/>
        </w:rPr>
        <w:t>Stadt Remscheid</w:t>
      </w:r>
    </w:p>
    <w:p w:rsidR="001F0417" w:rsidRPr="00BF39AD" w:rsidRDefault="00783075" w:rsidP="00783075">
      <w:pPr>
        <w:rPr>
          <w:rFonts w:ascii="Arial" w:hAnsi="Arial" w:cs="Arial"/>
          <w:b/>
        </w:rPr>
      </w:pPr>
      <w:r w:rsidRPr="00BF39AD">
        <w:rPr>
          <w:rFonts w:ascii="Arial" w:hAnsi="Arial" w:cs="Arial"/>
          <w:b/>
        </w:rPr>
        <w:t>Kommunale</w:t>
      </w:r>
      <w:r w:rsidR="00DD1EB8" w:rsidRPr="00BF39AD">
        <w:rPr>
          <w:rFonts w:ascii="Arial" w:hAnsi="Arial" w:cs="Arial"/>
          <w:b/>
        </w:rPr>
        <w:t>s</w:t>
      </w:r>
      <w:r w:rsidRPr="00BF39AD">
        <w:rPr>
          <w:rFonts w:ascii="Arial" w:hAnsi="Arial" w:cs="Arial"/>
          <w:b/>
        </w:rPr>
        <w:t xml:space="preserve"> Integrationszentrum</w:t>
      </w:r>
    </w:p>
    <w:p w:rsidR="00B3257E" w:rsidRPr="00BF39AD" w:rsidRDefault="00B3257E">
      <w:pPr>
        <w:rPr>
          <w:rFonts w:ascii="Arial" w:hAnsi="Arial" w:cs="Arial"/>
          <w:b/>
        </w:rPr>
      </w:pPr>
      <w:r w:rsidRPr="00BF39AD">
        <w:rPr>
          <w:rFonts w:ascii="Arial" w:hAnsi="Arial" w:cs="Arial"/>
          <w:b/>
        </w:rPr>
        <w:t xml:space="preserve">Blumenstr. </w:t>
      </w:r>
      <w:r w:rsidR="00422E29" w:rsidRPr="00BF39AD">
        <w:rPr>
          <w:rFonts w:ascii="Arial" w:hAnsi="Arial" w:cs="Arial"/>
          <w:b/>
        </w:rPr>
        <w:t>24</w:t>
      </w:r>
    </w:p>
    <w:p w:rsidR="00BB43C2" w:rsidRPr="00BF39AD" w:rsidRDefault="00783075">
      <w:pPr>
        <w:rPr>
          <w:rFonts w:ascii="Arial" w:hAnsi="Arial" w:cs="Arial"/>
          <w:b/>
        </w:rPr>
      </w:pPr>
      <w:r w:rsidRPr="00BF39AD">
        <w:rPr>
          <w:rFonts w:ascii="Arial" w:hAnsi="Arial" w:cs="Arial"/>
          <w:b/>
        </w:rPr>
        <w:t>42853 Remscheid</w:t>
      </w:r>
    </w:p>
    <w:p w:rsidR="001F0417" w:rsidRPr="00BF39AD" w:rsidRDefault="001F0417">
      <w:pPr>
        <w:rPr>
          <w:rFonts w:ascii="Arial" w:hAnsi="Arial" w:cs="Arial"/>
          <w:bCs/>
        </w:rPr>
      </w:pPr>
    </w:p>
    <w:p w:rsidR="00A705AE" w:rsidRPr="00BF39AD" w:rsidRDefault="00A705AE">
      <w:pPr>
        <w:rPr>
          <w:rFonts w:ascii="Arial" w:hAnsi="Arial" w:cs="Arial"/>
          <w:bCs/>
        </w:rPr>
      </w:pPr>
    </w:p>
    <w:p w:rsidR="001F0417" w:rsidRPr="00492A0B" w:rsidRDefault="00783075" w:rsidP="00492A0B">
      <w:pPr>
        <w:pStyle w:val="Listenabsatz"/>
        <w:numPr>
          <w:ilvl w:val="0"/>
          <w:numId w:val="43"/>
        </w:numPr>
        <w:tabs>
          <w:tab w:val="left" w:pos="0"/>
        </w:tabs>
        <w:rPr>
          <w:rFonts w:ascii="Arial" w:hAnsi="Arial" w:cs="Arial"/>
          <w:b/>
          <w:bCs/>
        </w:rPr>
      </w:pPr>
      <w:r w:rsidRPr="00492A0B">
        <w:rPr>
          <w:rFonts w:ascii="Arial" w:hAnsi="Arial" w:cs="Arial"/>
          <w:b/>
          <w:bCs/>
        </w:rPr>
        <w:t>Antragstell</w:t>
      </w:r>
      <w:r w:rsidR="00683EE4" w:rsidRPr="00492A0B">
        <w:rPr>
          <w:rFonts w:ascii="Arial" w:hAnsi="Arial" w:cs="Arial"/>
          <w:b/>
          <w:bCs/>
        </w:rPr>
        <w:t>e</w:t>
      </w:r>
      <w:r w:rsidR="00563A11" w:rsidRPr="00492A0B">
        <w:rPr>
          <w:rFonts w:ascii="Arial" w:hAnsi="Arial" w:cs="Arial"/>
          <w:b/>
          <w:bCs/>
        </w:rPr>
        <w:t>r</w:t>
      </w:r>
    </w:p>
    <w:p w:rsidR="001F0417" w:rsidRPr="00BF39AD" w:rsidRDefault="001F0417">
      <w:pPr>
        <w:rPr>
          <w:rFonts w:ascii="Arial" w:hAnsi="Arial" w:cs="Arial"/>
        </w:rPr>
      </w:pPr>
    </w:p>
    <w:tbl>
      <w:tblPr>
        <w:tblW w:w="8897" w:type="dxa"/>
        <w:tblCellMar>
          <w:left w:w="70" w:type="dxa"/>
          <w:right w:w="70" w:type="dxa"/>
        </w:tblCellMar>
        <w:tblLook w:val="0000" w:firstRow="0" w:lastRow="0" w:firstColumn="0" w:lastColumn="0" w:noHBand="0" w:noVBand="0"/>
      </w:tblPr>
      <w:tblGrid>
        <w:gridCol w:w="8897"/>
      </w:tblGrid>
      <w:tr w:rsidR="001F0417" w:rsidRPr="00BF39AD" w:rsidTr="00816B22">
        <w:trPr>
          <w:trHeight w:val="298"/>
        </w:trPr>
        <w:tc>
          <w:tcPr>
            <w:tcW w:w="8897" w:type="dxa"/>
            <w:tcBorders>
              <w:top w:val="single" w:sz="4" w:space="0" w:color="auto"/>
              <w:left w:val="single" w:sz="4" w:space="0" w:color="auto"/>
              <w:bottom w:val="nil"/>
              <w:right w:val="single" w:sz="4" w:space="0" w:color="000000"/>
            </w:tcBorders>
            <w:shd w:val="clear" w:color="auto" w:fill="auto"/>
          </w:tcPr>
          <w:p w:rsidR="001F0417" w:rsidRPr="00BF39AD" w:rsidRDefault="001F0417">
            <w:pPr>
              <w:rPr>
                <w:rFonts w:ascii="Arial" w:hAnsi="Arial" w:cs="Arial"/>
              </w:rPr>
            </w:pPr>
            <w:r w:rsidRPr="00BF39AD">
              <w:rPr>
                <w:rFonts w:ascii="Arial" w:hAnsi="Arial" w:cs="Arial"/>
              </w:rPr>
              <w:t>Name/Bezeichnung</w:t>
            </w:r>
          </w:p>
        </w:tc>
      </w:tr>
      <w:tr w:rsidR="001F0417" w:rsidRPr="00BF39AD" w:rsidTr="00816B22">
        <w:trPr>
          <w:trHeight w:val="298"/>
        </w:trPr>
        <w:tc>
          <w:tcPr>
            <w:tcW w:w="8897" w:type="dxa"/>
            <w:tcBorders>
              <w:top w:val="nil"/>
              <w:left w:val="single" w:sz="4" w:space="0" w:color="auto"/>
              <w:bottom w:val="nil"/>
              <w:right w:val="single" w:sz="4" w:space="0" w:color="000000"/>
            </w:tcBorders>
            <w:shd w:val="clear" w:color="auto" w:fill="auto"/>
          </w:tcPr>
          <w:p w:rsidR="001F0417" w:rsidRPr="00BF39AD" w:rsidRDefault="001F0417" w:rsidP="00BE0439">
            <w:pPr>
              <w:rPr>
                <w:rFonts w:ascii="Arial" w:hAnsi="Arial" w:cs="Arial"/>
              </w:rPr>
            </w:pPr>
          </w:p>
        </w:tc>
      </w:tr>
      <w:tr w:rsidR="001F0417" w:rsidRPr="00BF39AD" w:rsidTr="00816B22">
        <w:trPr>
          <w:trHeight w:val="298"/>
        </w:trPr>
        <w:tc>
          <w:tcPr>
            <w:tcW w:w="8897" w:type="dxa"/>
            <w:tcBorders>
              <w:top w:val="nil"/>
              <w:left w:val="single" w:sz="4" w:space="0" w:color="auto"/>
              <w:bottom w:val="single" w:sz="4" w:space="0" w:color="auto"/>
              <w:right w:val="single" w:sz="4" w:space="0" w:color="000000"/>
            </w:tcBorders>
            <w:shd w:val="clear" w:color="auto" w:fill="auto"/>
          </w:tcPr>
          <w:p w:rsidR="001F0417" w:rsidRPr="00BF39AD" w:rsidRDefault="001F0417">
            <w:pPr>
              <w:rPr>
                <w:rFonts w:ascii="Arial" w:hAnsi="Arial" w:cs="Arial"/>
              </w:rPr>
            </w:pPr>
          </w:p>
        </w:tc>
      </w:tr>
      <w:tr w:rsidR="001F0417" w:rsidRPr="00BF39AD" w:rsidTr="00816B22">
        <w:trPr>
          <w:trHeight w:val="298"/>
        </w:trPr>
        <w:tc>
          <w:tcPr>
            <w:tcW w:w="8897" w:type="dxa"/>
            <w:tcBorders>
              <w:top w:val="nil"/>
              <w:left w:val="single" w:sz="4" w:space="0" w:color="auto"/>
              <w:bottom w:val="nil"/>
              <w:right w:val="single" w:sz="4" w:space="0" w:color="000000"/>
            </w:tcBorders>
            <w:shd w:val="clear" w:color="auto" w:fill="auto"/>
          </w:tcPr>
          <w:p w:rsidR="001F0417" w:rsidRPr="00BF39AD" w:rsidRDefault="001F0417">
            <w:pPr>
              <w:rPr>
                <w:rFonts w:ascii="Arial" w:hAnsi="Arial" w:cs="Arial"/>
              </w:rPr>
            </w:pPr>
            <w:r w:rsidRPr="00BF39AD">
              <w:rPr>
                <w:rFonts w:ascii="Arial" w:hAnsi="Arial" w:cs="Arial"/>
              </w:rPr>
              <w:t>Anschrift</w:t>
            </w:r>
          </w:p>
        </w:tc>
      </w:tr>
      <w:tr w:rsidR="001F0417" w:rsidRPr="00BF39AD" w:rsidTr="00816B22">
        <w:trPr>
          <w:trHeight w:val="298"/>
        </w:trPr>
        <w:tc>
          <w:tcPr>
            <w:tcW w:w="8897" w:type="dxa"/>
            <w:tcBorders>
              <w:top w:val="nil"/>
              <w:left w:val="single" w:sz="4" w:space="0" w:color="auto"/>
              <w:bottom w:val="nil"/>
              <w:right w:val="single" w:sz="4" w:space="0" w:color="000000"/>
            </w:tcBorders>
            <w:shd w:val="clear" w:color="auto" w:fill="auto"/>
          </w:tcPr>
          <w:p w:rsidR="001F0417" w:rsidRPr="00BF39AD" w:rsidRDefault="001F0417" w:rsidP="00DD75E6">
            <w:pPr>
              <w:rPr>
                <w:rFonts w:ascii="Arial" w:hAnsi="Arial" w:cs="Arial"/>
              </w:rPr>
            </w:pPr>
          </w:p>
        </w:tc>
      </w:tr>
      <w:tr w:rsidR="001F0417" w:rsidRPr="00BF39AD" w:rsidTr="00816B22">
        <w:trPr>
          <w:trHeight w:val="298"/>
        </w:trPr>
        <w:tc>
          <w:tcPr>
            <w:tcW w:w="8897" w:type="dxa"/>
            <w:tcBorders>
              <w:top w:val="nil"/>
              <w:left w:val="single" w:sz="4" w:space="0" w:color="auto"/>
              <w:bottom w:val="single" w:sz="4" w:space="0" w:color="auto"/>
              <w:right w:val="single" w:sz="4" w:space="0" w:color="000000"/>
            </w:tcBorders>
            <w:shd w:val="clear" w:color="auto" w:fill="auto"/>
          </w:tcPr>
          <w:p w:rsidR="001F0417" w:rsidRPr="00BF39AD" w:rsidRDefault="001F0417" w:rsidP="00DD1903">
            <w:pPr>
              <w:rPr>
                <w:rFonts w:ascii="Arial" w:hAnsi="Arial" w:cs="Arial"/>
              </w:rPr>
            </w:pPr>
          </w:p>
        </w:tc>
      </w:tr>
      <w:tr w:rsidR="001F0417" w:rsidRPr="00BF39AD" w:rsidTr="00816B22">
        <w:trPr>
          <w:trHeight w:val="298"/>
        </w:trPr>
        <w:tc>
          <w:tcPr>
            <w:tcW w:w="8897" w:type="dxa"/>
            <w:tcBorders>
              <w:top w:val="nil"/>
              <w:left w:val="single" w:sz="4" w:space="0" w:color="auto"/>
              <w:bottom w:val="nil"/>
              <w:right w:val="single" w:sz="4" w:space="0" w:color="000000"/>
            </w:tcBorders>
            <w:shd w:val="clear" w:color="auto" w:fill="auto"/>
          </w:tcPr>
          <w:p w:rsidR="001F0417" w:rsidRPr="00BF39AD" w:rsidRDefault="004E30B4">
            <w:pPr>
              <w:rPr>
                <w:rFonts w:ascii="Arial" w:hAnsi="Arial" w:cs="Arial"/>
              </w:rPr>
            </w:pPr>
            <w:r w:rsidRPr="00BF39AD">
              <w:rPr>
                <w:rFonts w:ascii="Arial" w:hAnsi="Arial" w:cs="Arial"/>
              </w:rPr>
              <w:t xml:space="preserve">Verantwortliche*r </w:t>
            </w:r>
            <w:r w:rsidR="001F0417" w:rsidRPr="00BF39AD">
              <w:rPr>
                <w:rFonts w:ascii="Arial" w:hAnsi="Arial" w:cs="Arial"/>
              </w:rPr>
              <w:t>(N</w:t>
            </w:r>
            <w:r w:rsidR="004702DD" w:rsidRPr="00BF39AD">
              <w:rPr>
                <w:rFonts w:ascii="Arial" w:hAnsi="Arial" w:cs="Arial"/>
              </w:rPr>
              <w:t>ame</w:t>
            </w:r>
            <w:r w:rsidR="001F0417" w:rsidRPr="00BF39AD">
              <w:rPr>
                <w:rFonts w:ascii="Arial" w:hAnsi="Arial" w:cs="Arial"/>
              </w:rPr>
              <w:t>)</w:t>
            </w:r>
          </w:p>
        </w:tc>
      </w:tr>
      <w:tr w:rsidR="001F0417" w:rsidRPr="00BF39AD" w:rsidTr="00816B22">
        <w:trPr>
          <w:trHeight w:val="298"/>
        </w:trPr>
        <w:tc>
          <w:tcPr>
            <w:tcW w:w="8897" w:type="dxa"/>
            <w:tcBorders>
              <w:top w:val="nil"/>
              <w:left w:val="single" w:sz="4" w:space="0" w:color="auto"/>
              <w:bottom w:val="nil"/>
              <w:right w:val="single" w:sz="4" w:space="0" w:color="000000"/>
            </w:tcBorders>
            <w:shd w:val="clear" w:color="auto" w:fill="auto"/>
          </w:tcPr>
          <w:p w:rsidR="001F0417" w:rsidRPr="00BF39AD" w:rsidRDefault="001F0417" w:rsidP="00BE0439">
            <w:pPr>
              <w:rPr>
                <w:rFonts w:ascii="Arial" w:hAnsi="Arial" w:cs="Arial"/>
                <w:lang w:val="en-US"/>
              </w:rPr>
            </w:pPr>
          </w:p>
        </w:tc>
      </w:tr>
      <w:tr w:rsidR="001F0417" w:rsidRPr="00BF39AD" w:rsidTr="00816B22">
        <w:trPr>
          <w:trHeight w:val="298"/>
        </w:trPr>
        <w:tc>
          <w:tcPr>
            <w:tcW w:w="8897" w:type="dxa"/>
            <w:tcBorders>
              <w:top w:val="nil"/>
              <w:left w:val="single" w:sz="4" w:space="0" w:color="auto"/>
              <w:bottom w:val="nil"/>
              <w:right w:val="single" w:sz="4" w:space="0" w:color="000000"/>
            </w:tcBorders>
            <w:shd w:val="clear" w:color="auto" w:fill="auto"/>
          </w:tcPr>
          <w:p w:rsidR="001F0417" w:rsidRPr="00BF39AD" w:rsidRDefault="004E30B4" w:rsidP="00BE0439">
            <w:pPr>
              <w:rPr>
                <w:rFonts w:ascii="Arial" w:hAnsi="Arial" w:cs="Arial"/>
              </w:rPr>
            </w:pPr>
            <w:r w:rsidRPr="00BF39AD">
              <w:rPr>
                <w:rFonts w:ascii="Arial" w:hAnsi="Arial" w:cs="Arial"/>
              </w:rPr>
              <w:t>Auskunft erteilt (Name, Telefon-Nr., E-Mail-Adresse)</w:t>
            </w:r>
          </w:p>
        </w:tc>
      </w:tr>
      <w:tr w:rsidR="001F0417" w:rsidRPr="00BF39AD" w:rsidTr="00816B22">
        <w:trPr>
          <w:trHeight w:val="298"/>
        </w:trPr>
        <w:tc>
          <w:tcPr>
            <w:tcW w:w="8897" w:type="dxa"/>
            <w:tcBorders>
              <w:top w:val="nil"/>
              <w:left w:val="single" w:sz="4" w:space="0" w:color="auto"/>
              <w:bottom w:val="single" w:sz="4" w:space="0" w:color="auto"/>
              <w:right w:val="single" w:sz="4" w:space="0" w:color="000000"/>
            </w:tcBorders>
            <w:shd w:val="clear" w:color="auto" w:fill="auto"/>
          </w:tcPr>
          <w:p w:rsidR="001F0417" w:rsidRPr="00BF39AD" w:rsidRDefault="001F0417" w:rsidP="00BE0439">
            <w:pPr>
              <w:rPr>
                <w:rFonts w:ascii="Arial" w:hAnsi="Arial" w:cs="Arial"/>
              </w:rPr>
            </w:pPr>
          </w:p>
        </w:tc>
      </w:tr>
      <w:tr w:rsidR="001F0417" w:rsidRPr="00BF39AD" w:rsidTr="00816B22">
        <w:trPr>
          <w:trHeight w:val="298"/>
        </w:trPr>
        <w:tc>
          <w:tcPr>
            <w:tcW w:w="8897" w:type="dxa"/>
            <w:tcBorders>
              <w:top w:val="nil"/>
              <w:left w:val="single" w:sz="4" w:space="0" w:color="auto"/>
              <w:bottom w:val="nil"/>
              <w:right w:val="single" w:sz="4" w:space="0" w:color="000000"/>
            </w:tcBorders>
            <w:shd w:val="clear" w:color="auto" w:fill="auto"/>
          </w:tcPr>
          <w:p w:rsidR="001F0417" w:rsidRPr="00BF39AD" w:rsidRDefault="00910AFD">
            <w:pPr>
              <w:rPr>
                <w:rFonts w:ascii="Arial" w:hAnsi="Arial" w:cs="Arial"/>
              </w:rPr>
            </w:pPr>
            <w:r w:rsidRPr="00BF39AD">
              <w:rPr>
                <w:rFonts w:ascii="Arial" w:hAnsi="Arial" w:cs="Arial"/>
              </w:rPr>
              <w:t>Bankverbindung</w:t>
            </w:r>
          </w:p>
        </w:tc>
      </w:tr>
      <w:tr w:rsidR="001F0417" w:rsidRPr="00BF39AD" w:rsidTr="00816B22">
        <w:trPr>
          <w:trHeight w:val="298"/>
        </w:trPr>
        <w:tc>
          <w:tcPr>
            <w:tcW w:w="8897" w:type="dxa"/>
            <w:tcBorders>
              <w:top w:val="nil"/>
              <w:left w:val="single" w:sz="4" w:space="0" w:color="auto"/>
              <w:bottom w:val="nil"/>
              <w:right w:val="single" w:sz="4" w:space="0" w:color="000000"/>
            </w:tcBorders>
            <w:shd w:val="clear" w:color="auto" w:fill="auto"/>
          </w:tcPr>
          <w:p w:rsidR="001F0417" w:rsidRPr="00BF39AD" w:rsidRDefault="00910AFD">
            <w:pPr>
              <w:rPr>
                <w:rFonts w:ascii="Arial" w:hAnsi="Arial" w:cs="Arial"/>
              </w:rPr>
            </w:pPr>
            <w:r w:rsidRPr="00BF39AD">
              <w:rPr>
                <w:rFonts w:ascii="Arial" w:hAnsi="Arial" w:cs="Arial"/>
              </w:rPr>
              <w:t>IBAN</w:t>
            </w:r>
          </w:p>
        </w:tc>
      </w:tr>
      <w:tr w:rsidR="001F0417" w:rsidRPr="00BF39AD" w:rsidTr="00816B22">
        <w:trPr>
          <w:trHeight w:val="298"/>
        </w:trPr>
        <w:tc>
          <w:tcPr>
            <w:tcW w:w="8897" w:type="dxa"/>
            <w:tcBorders>
              <w:top w:val="nil"/>
              <w:left w:val="single" w:sz="4" w:space="0" w:color="auto"/>
              <w:bottom w:val="single" w:sz="4" w:space="0" w:color="auto"/>
              <w:right w:val="single" w:sz="4" w:space="0" w:color="000000"/>
            </w:tcBorders>
            <w:shd w:val="clear" w:color="auto" w:fill="auto"/>
          </w:tcPr>
          <w:p w:rsidR="001F0417" w:rsidRPr="00BF39AD" w:rsidRDefault="001F0417" w:rsidP="00DD75E6">
            <w:pPr>
              <w:rPr>
                <w:rFonts w:ascii="Arial" w:hAnsi="Arial" w:cs="Arial"/>
              </w:rPr>
            </w:pPr>
          </w:p>
        </w:tc>
      </w:tr>
      <w:tr w:rsidR="001F0417" w:rsidRPr="00BF39AD" w:rsidTr="0056382F">
        <w:trPr>
          <w:trHeight w:val="298"/>
        </w:trPr>
        <w:tc>
          <w:tcPr>
            <w:tcW w:w="8897" w:type="dxa"/>
            <w:tcBorders>
              <w:top w:val="nil"/>
              <w:left w:val="single" w:sz="4" w:space="0" w:color="auto"/>
              <w:right w:val="single" w:sz="4" w:space="0" w:color="000000"/>
            </w:tcBorders>
            <w:shd w:val="clear" w:color="auto" w:fill="auto"/>
          </w:tcPr>
          <w:p w:rsidR="001F0417" w:rsidRPr="00BF39AD" w:rsidRDefault="00910AFD">
            <w:pPr>
              <w:rPr>
                <w:rFonts w:ascii="Arial" w:hAnsi="Arial" w:cs="Arial"/>
              </w:rPr>
            </w:pPr>
            <w:r w:rsidRPr="00BF39AD">
              <w:rPr>
                <w:rFonts w:ascii="Arial" w:hAnsi="Arial" w:cs="Arial"/>
              </w:rPr>
              <w:t>BIC</w:t>
            </w:r>
          </w:p>
        </w:tc>
      </w:tr>
      <w:tr w:rsidR="001F0417" w:rsidRPr="00BF39AD" w:rsidTr="0056382F">
        <w:trPr>
          <w:trHeight w:val="298"/>
        </w:trPr>
        <w:tc>
          <w:tcPr>
            <w:tcW w:w="8897" w:type="dxa"/>
            <w:tcBorders>
              <w:top w:val="nil"/>
              <w:left w:val="single" w:sz="4" w:space="0" w:color="auto"/>
              <w:bottom w:val="single" w:sz="4" w:space="0" w:color="000000"/>
              <w:right w:val="single" w:sz="4" w:space="0" w:color="000000"/>
            </w:tcBorders>
            <w:shd w:val="clear" w:color="auto" w:fill="auto"/>
          </w:tcPr>
          <w:p w:rsidR="001F0417" w:rsidRPr="00BF39AD" w:rsidRDefault="001F0417">
            <w:pPr>
              <w:rPr>
                <w:rFonts w:ascii="Arial" w:hAnsi="Arial" w:cs="Arial"/>
              </w:rPr>
            </w:pPr>
          </w:p>
        </w:tc>
      </w:tr>
      <w:tr w:rsidR="0056382F" w:rsidRPr="00BF39AD" w:rsidTr="0056382F">
        <w:trPr>
          <w:trHeight w:val="298"/>
        </w:trPr>
        <w:tc>
          <w:tcPr>
            <w:tcW w:w="8897" w:type="dxa"/>
            <w:tcBorders>
              <w:top w:val="single" w:sz="4" w:space="0" w:color="000000"/>
              <w:left w:val="single" w:sz="4" w:space="0" w:color="000000"/>
              <w:bottom w:val="nil"/>
              <w:right w:val="single" w:sz="4" w:space="0" w:color="000000"/>
            </w:tcBorders>
            <w:shd w:val="clear" w:color="auto" w:fill="auto"/>
          </w:tcPr>
          <w:p w:rsidR="0056382F" w:rsidRPr="00BF39AD" w:rsidRDefault="00783075">
            <w:pPr>
              <w:rPr>
                <w:rFonts w:ascii="Arial" w:hAnsi="Arial" w:cs="Arial"/>
              </w:rPr>
            </w:pPr>
            <w:r w:rsidRPr="00BF39AD">
              <w:rPr>
                <w:rFonts w:ascii="Arial" w:hAnsi="Arial" w:cs="Arial"/>
              </w:rPr>
              <w:t>Bank</w:t>
            </w:r>
          </w:p>
        </w:tc>
      </w:tr>
      <w:tr w:rsidR="0056382F" w:rsidRPr="00BF39AD" w:rsidTr="0056382F">
        <w:trPr>
          <w:trHeight w:val="298"/>
        </w:trPr>
        <w:tc>
          <w:tcPr>
            <w:tcW w:w="8897" w:type="dxa"/>
            <w:tcBorders>
              <w:top w:val="nil"/>
              <w:left w:val="single" w:sz="4" w:space="0" w:color="000000"/>
              <w:bottom w:val="single" w:sz="4" w:space="0" w:color="000000"/>
              <w:right w:val="single" w:sz="4" w:space="0" w:color="000000"/>
            </w:tcBorders>
            <w:shd w:val="clear" w:color="auto" w:fill="auto"/>
          </w:tcPr>
          <w:p w:rsidR="0056382F" w:rsidRPr="00BF39AD" w:rsidRDefault="0056382F">
            <w:pPr>
              <w:rPr>
                <w:rFonts w:ascii="Arial" w:hAnsi="Arial" w:cs="Arial"/>
              </w:rPr>
            </w:pPr>
          </w:p>
        </w:tc>
      </w:tr>
    </w:tbl>
    <w:p w:rsidR="00DF3B9C" w:rsidRPr="00222161" w:rsidRDefault="00DF3B9C">
      <w:pPr>
        <w:rPr>
          <w:rFonts w:ascii="Arial" w:hAnsi="Arial" w:cs="Arial"/>
          <w:b/>
          <w:bCs/>
        </w:rPr>
      </w:pPr>
    </w:p>
    <w:p w:rsidR="00DF3B9C" w:rsidRPr="00222161" w:rsidRDefault="00DF3B9C">
      <w:pPr>
        <w:rPr>
          <w:rFonts w:ascii="Arial" w:hAnsi="Arial" w:cs="Arial"/>
          <w:b/>
          <w:bCs/>
        </w:rPr>
      </w:pPr>
      <w:r w:rsidRPr="00222161">
        <w:rPr>
          <w:rFonts w:ascii="Arial" w:hAnsi="Arial" w:cs="Arial"/>
          <w:b/>
          <w:bCs/>
        </w:rPr>
        <w:br w:type="page"/>
      </w:r>
    </w:p>
    <w:p w:rsidR="001F0417" w:rsidRPr="00345100" w:rsidRDefault="00C97A7D" w:rsidP="00345100">
      <w:pPr>
        <w:pStyle w:val="Listenabsatz"/>
        <w:numPr>
          <w:ilvl w:val="0"/>
          <w:numId w:val="43"/>
        </w:numPr>
        <w:rPr>
          <w:rFonts w:ascii="Arial" w:hAnsi="Arial" w:cs="Arial"/>
          <w:b/>
        </w:rPr>
      </w:pPr>
      <w:r>
        <w:rPr>
          <w:rFonts w:ascii="Arial" w:hAnsi="Arial" w:cs="Arial"/>
          <w:b/>
          <w:bCs/>
        </w:rPr>
        <w:lastRenderedPageBreak/>
        <w:t xml:space="preserve">Beschreibung der geplanten </w:t>
      </w:r>
      <w:r w:rsidR="00CC5AE0" w:rsidRPr="00345100">
        <w:rPr>
          <w:rFonts w:ascii="Arial" w:hAnsi="Arial" w:cs="Arial"/>
          <w:b/>
          <w:bCs/>
        </w:rPr>
        <w:t>Maßnahme</w:t>
      </w:r>
      <w:r w:rsidR="00345100" w:rsidRPr="00345100">
        <w:rPr>
          <w:rFonts w:ascii="Arial" w:hAnsi="Arial" w:cs="Arial"/>
          <w:b/>
          <w:bCs/>
        </w:rPr>
        <w:t>n</w:t>
      </w:r>
    </w:p>
    <w:p w:rsidR="00345100" w:rsidRDefault="00345100">
      <w:pPr>
        <w:rPr>
          <w:rFonts w:ascii="Arial" w:hAnsi="Arial" w:cs="Arial"/>
          <w:u w:val="single"/>
        </w:rPr>
      </w:pPr>
    </w:p>
    <w:p w:rsidR="00783075" w:rsidRPr="004C22FF" w:rsidRDefault="00873D3D">
      <w:pPr>
        <w:rPr>
          <w:rFonts w:ascii="Arial" w:hAnsi="Arial" w:cs="Arial"/>
          <w:sz w:val="28"/>
          <w:u w:val="single"/>
        </w:rPr>
      </w:pPr>
      <w:r>
        <w:rPr>
          <w:rFonts w:ascii="Arial" w:hAnsi="Arial" w:cs="Arial"/>
          <w:b/>
          <w:bCs/>
          <w:sz w:val="28"/>
        </w:rPr>
        <w:t xml:space="preserve">2.1 </w:t>
      </w:r>
      <w:r w:rsidR="00345100" w:rsidRPr="004C22FF">
        <w:rPr>
          <w:rFonts w:ascii="Arial" w:hAnsi="Arial" w:cs="Arial"/>
          <w:b/>
          <w:bCs/>
          <w:sz w:val="28"/>
        </w:rPr>
        <w:t>Betrieb von Bildungs- und Begegnungsstätten für Geflüchtete und Neuzugewanderte, auch im Umfeld von Unterkünften</w:t>
      </w:r>
    </w:p>
    <w:p w:rsidR="00345100" w:rsidRPr="00BF39AD" w:rsidRDefault="00345100">
      <w:pPr>
        <w:rPr>
          <w:rFonts w:ascii="Arial" w:hAnsi="Arial" w:cs="Arial"/>
          <w:u w:val="single"/>
        </w:rPr>
      </w:pPr>
    </w:p>
    <w:tbl>
      <w:tblPr>
        <w:tblStyle w:val="Tabellenraster1"/>
        <w:tblW w:w="0" w:type="auto"/>
        <w:tblLook w:val="04A0" w:firstRow="1" w:lastRow="0" w:firstColumn="1" w:lastColumn="0" w:noHBand="0" w:noVBand="1"/>
      </w:tblPr>
      <w:tblGrid>
        <w:gridCol w:w="2334"/>
        <w:gridCol w:w="3898"/>
        <w:gridCol w:w="2828"/>
      </w:tblGrid>
      <w:tr w:rsidR="00783075" w:rsidRPr="00BF39AD" w:rsidTr="00B87BB3">
        <w:tc>
          <w:tcPr>
            <w:tcW w:w="2334" w:type="dxa"/>
          </w:tcPr>
          <w:p w:rsidR="00783075" w:rsidRPr="00BF39AD" w:rsidRDefault="00A8080F" w:rsidP="00783075">
            <w:pPr>
              <w:rPr>
                <w:rFonts w:ascii="Arial" w:hAnsi="Arial" w:cs="Arial"/>
              </w:rPr>
            </w:pPr>
            <w:r w:rsidRPr="00BF39AD">
              <w:rPr>
                <w:rFonts w:ascii="Arial" w:hAnsi="Arial" w:cs="Arial"/>
              </w:rPr>
              <w:t>Bezeichnung des Raums</w:t>
            </w:r>
          </w:p>
        </w:tc>
        <w:tc>
          <w:tcPr>
            <w:tcW w:w="6726" w:type="dxa"/>
            <w:gridSpan w:val="2"/>
          </w:tcPr>
          <w:p w:rsidR="00783075" w:rsidRPr="00BF39AD" w:rsidRDefault="00783075" w:rsidP="00783075">
            <w:pPr>
              <w:jc w:val="center"/>
              <w:rPr>
                <w:rFonts w:ascii="Arial" w:hAnsi="Arial" w:cs="Arial"/>
              </w:rPr>
            </w:pPr>
          </w:p>
        </w:tc>
      </w:tr>
      <w:tr w:rsidR="00783075" w:rsidRPr="00BF39AD" w:rsidTr="00B87BB3">
        <w:tc>
          <w:tcPr>
            <w:tcW w:w="2334" w:type="dxa"/>
          </w:tcPr>
          <w:p w:rsidR="00783075" w:rsidRPr="00BF39AD" w:rsidRDefault="00783075" w:rsidP="00783075">
            <w:pPr>
              <w:rPr>
                <w:rFonts w:ascii="Arial" w:hAnsi="Arial" w:cs="Arial"/>
              </w:rPr>
            </w:pPr>
            <w:r w:rsidRPr="00BF39AD">
              <w:rPr>
                <w:rFonts w:ascii="Arial" w:hAnsi="Arial" w:cs="Arial"/>
              </w:rPr>
              <w:t>Adresse:</w:t>
            </w:r>
          </w:p>
        </w:tc>
        <w:tc>
          <w:tcPr>
            <w:tcW w:w="6726" w:type="dxa"/>
            <w:gridSpan w:val="2"/>
          </w:tcPr>
          <w:p w:rsidR="00783075" w:rsidRPr="00BF39AD" w:rsidRDefault="00783075" w:rsidP="00783075">
            <w:pPr>
              <w:rPr>
                <w:rFonts w:ascii="Arial" w:hAnsi="Arial" w:cs="Arial"/>
              </w:rPr>
            </w:pPr>
          </w:p>
        </w:tc>
      </w:tr>
      <w:tr w:rsidR="00783075" w:rsidRPr="00BF39AD" w:rsidTr="00B87BB3">
        <w:tc>
          <w:tcPr>
            <w:tcW w:w="2334" w:type="dxa"/>
            <w:tcBorders>
              <w:bottom w:val="single" w:sz="4" w:space="0" w:color="auto"/>
            </w:tcBorders>
          </w:tcPr>
          <w:p w:rsidR="00783075" w:rsidRPr="00BF39AD" w:rsidRDefault="00783075" w:rsidP="00783075">
            <w:pPr>
              <w:rPr>
                <w:rFonts w:ascii="Arial" w:hAnsi="Arial" w:cs="Arial"/>
              </w:rPr>
            </w:pPr>
            <w:r w:rsidRPr="00BF39AD">
              <w:rPr>
                <w:rFonts w:ascii="Arial" w:hAnsi="Arial" w:cs="Arial"/>
              </w:rPr>
              <w:t>Stadtteil:</w:t>
            </w:r>
          </w:p>
        </w:tc>
        <w:tc>
          <w:tcPr>
            <w:tcW w:w="6726" w:type="dxa"/>
            <w:gridSpan w:val="2"/>
            <w:tcBorders>
              <w:bottom w:val="single" w:sz="4" w:space="0" w:color="auto"/>
            </w:tcBorders>
          </w:tcPr>
          <w:p w:rsidR="00783075" w:rsidRPr="00BF39AD" w:rsidRDefault="00783075" w:rsidP="00783075">
            <w:pPr>
              <w:rPr>
                <w:rFonts w:ascii="Arial" w:hAnsi="Arial" w:cs="Arial"/>
              </w:rPr>
            </w:pPr>
          </w:p>
        </w:tc>
      </w:tr>
      <w:tr w:rsidR="00783075" w:rsidRPr="00BF39AD" w:rsidTr="00B87BB3">
        <w:tc>
          <w:tcPr>
            <w:tcW w:w="9060" w:type="dxa"/>
            <w:gridSpan w:val="3"/>
            <w:tcBorders>
              <w:bottom w:val="nil"/>
            </w:tcBorders>
          </w:tcPr>
          <w:p w:rsidR="00783075" w:rsidRPr="00BF39AD" w:rsidRDefault="00A77749" w:rsidP="00783075">
            <w:pPr>
              <w:rPr>
                <w:rFonts w:ascii="Arial" w:hAnsi="Arial" w:cs="Arial"/>
              </w:rPr>
            </w:pPr>
            <w:r w:rsidRPr="00BF39AD">
              <w:rPr>
                <w:rFonts w:ascii="Arial" w:hAnsi="Arial" w:cs="Arial"/>
              </w:rPr>
              <w:t>Beabsichtigte</w:t>
            </w:r>
            <w:r w:rsidR="00F87C85" w:rsidRPr="00BF39AD">
              <w:rPr>
                <w:rFonts w:ascii="Arial" w:hAnsi="Arial" w:cs="Arial"/>
              </w:rPr>
              <w:t xml:space="preserve"> Nutzung der Räumlichkeiten:</w:t>
            </w:r>
          </w:p>
        </w:tc>
      </w:tr>
      <w:tr w:rsidR="00783075" w:rsidRPr="00BF39AD" w:rsidTr="00345100">
        <w:trPr>
          <w:trHeight w:val="2737"/>
        </w:trPr>
        <w:tc>
          <w:tcPr>
            <w:tcW w:w="9060" w:type="dxa"/>
            <w:gridSpan w:val="3"/>
            <w:tcBorders>
              <w:top w:val="nil"/>
            </w:tcBorders>
          </w:tcPr>
          <w:p w:rsidR="00783075" w:rsidRPr="00BF39AD" w:rsidRDefault="00783075" w:rsidP="00182C8E">
            <w:pPr>
              <w:rPr>
                <w:rFonts w:ascii="Arial" w:hAnsi="Arial" w:cs="Arial"/>
              </w:rPr>
            </w:pPr>
          </w:p>
        </w:tc>
      </w:tr>
      <w:tr w:rsidR="00783075" w:rsidRPr="00BF39AD" w:rsidTr="00345100">
        <w:trPr>
          <w:trHeight w:val="2423"/>
        </w:trPr>
        <w:tc>
          <w:tcPr>
            <w:tcW w:w="9060" w:type="dxa"/>
            <w:gridSpan w:val="3"/>
          </w:tcPr>
          <w:p w:rsidR="00783075" w:rsidRPr="00BF39AD" w:rsidRDefault="00783075" w:rsidP="00783075">
            <w:pPr>
              <w:jc w:val="both"/>
              <w:rPr>
                <w:rFonts w:ascii="Arial" w:hAnsi="Arial" w:cs="Arial"/>
              </w:rPr>
            </w:pPr>
            <w:r w:rsidRPr="00BF39AD">
              <w:rPr>
                <w:rFonts w:ascii="Arial" w:hAnsi="Arial" w:cs="Arial"/>
              </w:rPr>
              <w:t>Geplante Nutzung der Fördergelder/Finanzplan:</w:t>
            </w:r>
          </w:p>
          <w:p w:rsidR="00783075" w:rsidRPr="00BF39AD" w:rsidRDefault="00783075" w:rsidP="00182C8E">
            <w:pPr>
              <w:jc w:val="both"/>
              <w:rPr>
                <w:rFonts w:ascii="Arial" w:hAnsi="Arial" w:cs="Arial"/>
              </w:rPr>
            </w:pPr>
          </w:p>
        </w:tc>
      </w:tr>
      <w:tr w:rsidR="00A77749" w:rsidRPr="00BF39AD" w:rsidTr="00345100">
        <w:trPr>
          <w:trHeight w:val="404"/>
        </w:trPr>
        <w:tc>
          <w:tcPr>
            <w:tcW w:w="6232" w:type="dxa"/>
            <w:gridSpan w:val="2"/>
          </w:tcPr>
          <w:p w:rsidR="00A77749" w:rsidRPr="00BF39AD" w:rsidRDefault="00A77749" w:rsidP="00783075">
            <w:pPr>
              <w:jc w:val="both"/>
              <w:rPr>
                <w:rFonts w:ascii="Arial" w:hAnsi="Arial" w:cs="Arial"/>
                <w:b/>
              </w:rPr>
            </w:pPr>
            <w:r w:rsidRPr="00BF39AD">
              <w:rPr>
                <w:rFonts w:ascii="Arial" w:hAnsi="Arial" w:cs="Arial"/>
                <w:b/>
              </w:rPr>
              <w:t>Beantragte Fördermittel (Summe):</w:t>
            </w:r>
          </w:p>
        </w:tc>
        <w:tc>
          <w:tcPr>
            <w:tcW w:w="2828" w:type="dxa"/>
          </w:tcPr>
          <w:p w:rsidR="00A77749" w:rsidRPr="00BF39AD" w:rsidRDefault="00A77749" w:rsidP="00BF44C6">
            <w:pPr>
              <w:jc w:val="both"/>
              <w:rPr>
                <w:rFonts w:ascii="Arial" w:hAnsi="Arial" w:cs="Arial"/>
              </w:rPr>
            </w:pPr>
          </w:p>
        </w:tc>
      </w:tr>
    </w:tbl>
    <w:p w:rsidR="00CD141E" w:rsidRDefault="00CD141E">
      <w:pPr>
        <w:rPr>
          <w:rFonts w:ascii="Arial" w:hAnsi="Arial" w:cs="Arial"/>
          <w:u w:val="single"/>
        </w:rPr>
      </w:pPr>
    </w:p>
    <w:p w:rsidR="00EB132D" w:rsidRDefault="00EB132D" w:rsidP="00075CEC">
      <w:pPr>
        <w:spacing w:line="360" w:lineRule="auto"/>
        <w:rPr>
          <w:rFonts w:ascii="Arial" w:hAnsi="Arial" w:cs="Arial"/>
          <w:color w:val="808080" w:themeColor="background1" w:themeShade="80"/>
          <w:sz w:val="20"/>
          <w:szCs w:val="20"/>
        </w:rPr>
      </w:pPr>
    </w:p>
    <w:p w:rsidR="00F12E61" w:rsidRPr="00EB132D" w:rsidRDefault="00F12E61" w:rsidP="00075CEC">
      <w:pPr>
        <w:spacing w:line="360" w:lineRule="auto"/>
        <w:rPr>
          <w:rFonts w:ascii="Arial" w:hAnsi="Arial" w:cs="Arial"/>
          <w:i/>
          <w:sz w:val="20"/>
          <w:szCs w:val="20"/>
        </w:rPr>
      </w:pPr>
      <w:r w:rsidRPr="00EB132D">
        <w:rPr>
          <w:rFonts w:ascii="Arial" w:hAnsi="Arial" w:cs="Arial"/>
          <w:i/>
          <w:sz w:val="20"/>
          <w:szCs w:val="20"/>
        </w:rPr>
        <w:t>Hinweis</w:t>
      </w:r>
      <w:r w:rsidR="00CE3375" w:rsidRPr="00EB132D">
        <w:rPr>
          <w:rFonts w:ascii="Arial" w:hAnsi="Arial" w:cs="Arial"/>
          <w:i/>
          <w:sz w:val="20"/>
          <w:szCs w:val="20"/>
        </w:rPr>
        <w:t>e</w:t>
      </w:r>
      <w:r w:rsidRPr="00EB132D">
        <w:rPr>
          <w:rFonts w:ascii="Arial" w:hAnsi="Arial" w:cs="Arial"/>
          <w:i/>
          <w:sz w:val="20"/>
          <w:szCs w:val="20"/>
        </w:rPr>
        <w:t>:</w:t>
      </w:r>
    </w:p>
    <w:p w:rsidR="00F12E61" w:rsidRPr="00EB132D" w:rsidRDefault="00F12E61" w:rsidP="00075CEC">
      <w:pPr>
        <w:pStyle w:val="Listenabsatz"/>
        <w:numPr>
          <w:ilvl w:val="0"/>
          <w:numId w:val="41"/>
        </w:numPr>
        <w:spacing w:line="360" w:lineRule="auto"/>
        <w:rPr>
          <w:rFonts w:ascii="Arial" w:hAnsi="Arial" w:cs="Arial"/>
          <w:i/>
          <w:sz w:val="20"/>
          <w:szCs w:val="20"/>
          <w:u w:val="single"/>
        </w:rPr>
      </w:pPr>
      <w:r w:rsidRPr="00EB132D">
        <w:rPr>
          <w:rFonts w:ascii="Arial" w:hAnsi="Arial" w:cs="Arial"/>
          <w:i/>
          <w:sz w:val="20"/>
          <w:szCs w:val="20"/>
        </w:rPr>
        <w:t>Förderfähige Bildungs- und Begegnungsstätten müssen zu mindestens 33 Prozent der gesamten Nutzungszeiten für den Bereich der Integration von Geflüchteten und Neueingewanderten verwendet werden</w:t>
      </w:r>
    </w:p>
    <w:p w:rsidR="00F12E61" w:rsidRPr="00EB132D" w:rsidRDefault="00CE3375" w:rsidP="00075CEC">
      <w:pPr>
        <w:pStyle w:val="Listenabsatz"/>
        <w:numPr>
          <w:ilvl w:val="0"/>
          <w:numId w:val="41"/>
        </w:numPr>
        <w:spacing w:line="360" w:lineRule="auto"/>
        <w:rPr>
          <w:rFonts w:ascii="Arial" w:hAnsi="Arial" w:cs="Arial"/>
          <w:i/>
          <w:sz w:val="20"/>
          <w:szCs w:val="20"/>
          <w:u w:val="single"/>
        </w:rPr>
      </w:pPr>
      <w:r w:rsidRPr="00EB132D">
        <w:rPr>
          <w:rFonts w:ascii="Arial" w:hAnsi="Arial" w:cs="Arial"/>
          <w:i/>
          <w:sz w:val="20"/>
          <w:szCs w:val="20"/>
        </w:rPr>
        <w:t>Aufwendungen für den laufenden Betrieb wie Ausgaben für Miete einschließlich Nebenkosten, Strom und Heizung werden gefördert</w:t>
      </w:r>
    </w:p>
    <w:p w:rsidR="00CE3375" w:rsidRPr="00EB132D" w:rsidRDefault="00CE3375" w:rsidP="00075CEC">
      <w:pPr>
        <w:pStyle w:val="Listenabsatz"/>
        <w:numPr>
          <w:ilvl w:val="0"/>
          <w:numId w:val="41"/>
        </w:numPr>
        <w:spacing w:line="360" w:lineRule="auto"/>
        <w:rPr>
          <w:rFonts w:ascii="Arial" w:hAnsi="Arial" w:cs="Arial"/>
          <w:i/>
          <w:sz w:val="20"/>
          <w:szCs w:val="20"/>
          <w:u w:val="single"/>
        </w:rPr>
      </w:pPr>
      <w:r w:rsidRPr="00EB132D">
        <w:rPr>
          <w:rFonts w:ascii="Arial" w:hAnsi="Arial" w:cs="Arial"/>
          <w:i/>
          <w:sz w:val="20"/>
          <w:szCs w:val="20"/>
        </w:rPr>
        <w:t>Förderfähig sind die (digitale) Durchführung von Maßnahmen mit Präventionscharakter sowie die Ansprache potenzieller neuer Ehrenamtlicher im Präventionsbereich durch öffentlichkeitswirksame Maßnahmen und die Optimierung eigener (vereinsinterner) Prozesse. Diese Aktivitäten sind nicht an eine Bildungs- und Begegnungsstätte gebunden</w:t>
      </w:r>
    </w:p>
    <w:p w:rsidR="00CE3375" w:rsidRPr="00EB132D" w:rsidRDefault="00CE3375" w:rsidP="00075CEC">
      <w:pPr>
        <w:pStyle w:val="Listenabsatz"/>
        <w:numPr>
          <w:ilvl w:val="0"/>
          <w:numId w:val="41"/>
        </w:numPr>
        <w:spacing w:line="360" w:lineRule="auto"/>
        <w:rPr>
          <w:rFonts w:ascii="Arial" w:hAnsi="Arial" w:cs="Arial"/>
          <w:i/>
          <w:sz w:val="20"/>
          <w:szCs w:val="20"/>
          <w:u w:val="single"/>
        </w:rPr>
      </w:pPr>
      <w:r w:rsidRPr="00EB132D">
        <w:rPr>
          <w:rFonts w:ascii="Arial" w:hAnsi="Arial" w:cs="Arial"/>
          <w:i/>
          <w:sz w:val="20"/>
          <w:szCs w:val="20"/>
        </w:rPr>
        <w:t>Förderfähig sind dem Zuwendungszweck dienende Sachausgaben. Dazu gehören Lernmittel und Betätigungsmaterial, die Geflüchteten und Neueingewanderten in den Bildungs- und Begegnungsstätten zur Verfügung gestellt werden.</w:t>
      </w:r>
    </w:p>
    <w:p w:rsidR="00CE3375" w:rsidRPr="00EB132D" w:rsidRDefault="00CE3375" w:rsidP="00075CEC">
      <w:pPr>
        <w:spacing w:line="360" w:lineRule="auto"/>
        <w:ind w:firstLine="709"/>
        <w:rPr>
          <w:rFonts w:ascii="Arial" w:hAnsi="Arial" w:cs="Arial"/>
          <w:i/>
          <w:sz w:val="20"/>
          <w:szCs w:val="20"/>
        </w:rPr>
      </w:pPr>
      <w:r w:rsidRPr="00EB132D">
        <w:rPr>
          <w:rFonts w:ascii="Arial" w:hAnsi="Arial" w:cs="Arial"/>
          <w:i/>
          <w:sz w:val="20"/>
          <w:szCs w:val="20"/>
        </w:rPr>
        <w:t xml:space="preserve">Dies sind zum Beispiel: </w:t>
      </w:r>
    </w:p>
    <w:p w:rsidR="00CE3375" w:rsidRPr="00EB132D" w:rsidRDefault="00CE3375" w:rsidP="00075CEC">
      <w:pPr>
        <w:pStyle w:val="Listenabsatz"/>
        <w:spacing w:line="360" w:lineRule="auto"/>
        <w:ind w:left="1418"/>
        <w:rPr>
          <w:rFonts w:ascii="Arial" w:hAnsi="Arial" w:cs="Arial"/>
          <w:i/>
          <w:sz w:val="20"/>
          <w:szCs w:val="20"/>
        </w:rPr>
      </w:pPr>
      <w:r w:rsidRPr="00EB132D">
        <w:rPr>
          <w:rFonts w:ascii="Arial" w:hAnsi="Arial" w:cs="Arial"/>
          <w:i/>
          <w:sz w:val="20"/>
          <w:szCs w:val="20"/>
        </w:rPr>
        <w:lastRenderedPageBreak/>
        <w:sym w:font="Symbol" w:char="F0B7"/>
      </w:r>
      <w:r w:rsidRPr="00EB132D">
        <w:rPr>
          <w:rFonts w:ascii="Arial" w:hAnsi="Arial" w:cs="Arial"/>
          <w:i/>
          <w:sz w:val="20"/>
          <w:szCs w:val="20"/>
        </w:rPr>
        <w:t xml:space="preserve"> Einrichtung eines Spielbereichs / einer Spielecke mit Spielzeug, Spielzelt, Rutsche, Spielteppich, Spieleküche usw. </w:t>
      </w:r>
    </w:p>
    <w:p w:rsidR="00CE3375" w:rsidRPr="00EB132D" w:rsidRDefault="00CE3375" w:rsidP="00075CEC">
      <w:pPr>
        <w:pStyle w:val="Listenabsatz"/>
        <w:spacing w:line="360" w:lineRule="auto"/>
        <w:ind w:firstLine="698"/>
        <w:rPr>
          <w:rFonts w:ascii="Arial" w:hAnsi="Arial" w:cs="Arial"/>
          <w:i/>
          <w:sz w:val="20"/>
          <w:szCs w:val="20"/>
        </w:rPr>
      </w:pPr>
      <w:r w:rsidRPr="00EB132D">
        <w:rPr>
          <w:rFonts w:ascii="Arial" w:hAnsi="Arial" w:cs="Arial"/>
          <w:i/>
          <w:sz w:val="20"/>
          <w:szCs w:val="20"/>
        </w:rPr>
        <w:sym w:font="Symbol" w:char="F0B7"/>
      </w:r>
      <w:r w:rsidRPr="00EB132D">
        <w:rPr>
          <w:rFonts w:ascii="Arial" w:hAnsi="Arial" w:cs="Arial"/>
          <w:i/>
          <w:sz w:val="20"/>
          <w:szCs w:val="20"/>
        </w:rPr>
        <w:t xml:space="preserve"> Tischtennisplatte mit Zubehör </w:t>
      </w:r>
    </w:p>
    <w:p w:rsidR="00CE3375" w:rsidRPr="00EB132D" w:rsidRDefault="00CE3375" w:rsidP="00075CEC">
      <w:pPr>
        <w:pStyle w:val="Listenabsatz"/>
        <w:spacing w:line="360" w:lineRule="auto"/>
        <w:ind w:firstLine="698"/>
        <w:rPr>
          <w:rFonts w:ascii="Arial" w:hAnsi="Arial" w:cs="Arial"/>
          <w:i/>
          <w:sz w:val="20"/>
          <w:szCs w:val="20"/>
        </w:rPr>
      </w:pPr>
      <w:r w:rsidRPr="00EB132D">
        <w:rPr>
          <w:rFonts w:ascii="Arial" w:hAnsi="Arial" w:cs="Arial"/>
          <w:i/>
          <w:sz w:val="20"/>
          <w:szCs w:val="20"/>
        </w:rPr>
        <w:sym w:font="Symbol" w:char="F0B7"/>
      </w:r>
      <w:r w:rsidRPr="00EB132D">
        <w:rPr>
          <w:rFonts w:ascii="Arial" w:hAnsi="Arial" w:cs="Arial"/>
          <w:i/>
          <w:sz w:val="20"/>
          <w:szCs w:val="20"/>
        </w:rPr>
        <w:t xml:space="preserve"> Koch- und Esszubehör </w:t>
      </w:r>
    </w:p>
    <w:p w:rsidR="00CE3375" w:rsidRPr="00EB132D" w:rsidRDefault="00CE3375" w:rsidP="00075CEC">
      <w:pPr>
        <w:pStyle w:val="Listenabsatz"/>
        <w:spacing w:line="360" w:lineRule="auto"/>
        <w:ind w:firstLine="698"/>
        <w:rPr>
          <w:rFonts w:ascii="Arial" w:hAnsi="Arial" w:cs="Arial"/>
          <w:i/>
          <w:sz w:val="20"/>
          <w:szCs w:val="20"/>
        </w:rPr>
      </w:pPr>
      <w:r w:rsidRPr="00EB132D">
        <w:rPr>
          <w:rFonts w:ascii="Arial" w:hAnsi="Arial" w:cs="Arial"/>
          <w:i/>
          <w:sz w:val="20"/>
          <w:szCs w:val="20"/>
        </w:rPr>
        <w:sym w:font="Symbol" w:char="F0B7"/>
      </w:r>
      <w:r w:rsidRPr="00EB132D">
        <w:rPr>
          <w:rFonts w:ascii="Arial" w:hAnsi="Arial" w:cs="Arial"/>
          <w:i/>
          <w:sz w:val="20"/>
          <w:szCs w:val="20"/>
        </w:rPr>
        <w:t xml:space="preserve"> Computer / Tablet mit Selbstlernsoftware für die deutsche Sprache </w:t>
      </w:r>
    </w:p>
    <w:p w:rsidR="00CE3375" w:rsidRPr="00EB132D" w:rsidRDefault="00CE3375" w:rsidP="00075CEC">
      <w:pPr>
        <w:pStyle w:val="Listenabsatz"/>
        <w:spacing w:line="360" w:lineRule="auto"/>
        <w:ind w:firstLine="698"/>
        <w:rPr>
          <w:rFonts w:ascii="Arial" w:hAnsi="Arial" w:cs="Arial"/>
          <w:i/>
          <w:sz w:val="20"/>
          <w:szCs w:val="20"/>
        </w:rPr>
      </w:pPr>
      <w:r w:rsidRPr="00EB132D">
        <w:rPr>
          <w:rFonts w:ascii="Arial" w:hAnsi="Arial" w:cs="Arial"/>
          <w:i/>
          <w:sz w:val="20"/>
          <w:szCs w:val="20"/>
        </w:rPr>
        <w:sym w:font="Symbol" w:char="F0B7"/>
      </w:r>
      <w:r w:rsidRPr="00EB132D">
        <w:rPr>
          <w:rFonts w:ascii="Arial" w:hAnsi="Arial" w:cs="Arial"/>
          <w:i/>
          <w:sz w:val="20"/>
          <w:szCs w:val="20"/>
        </w:rPr>
        <w:t xml:space="preserve"> Spiel- und Sportgeräte für Gruppenaktivitäten, z.B. Kicker-Tisch </w:t>
      </w:r>
    </w:p>
    <w:p w:rsidR="00CE3375" w:rsidRPr="00EB132D" w:rsidRDefault="00CE3375" w:rsidP="00075CEC">
      <w:pPr>
        <w:pStyle w:val="Listenabsatz"/>
        <w:spacing w:line="360" w:lineRule="auto"/>
        <w:ind w:left="1418"/>
        <w:rPr>
          <w:rFonts w:ascii="Arial" w:hAnsi="Arial" w:cs="Arial"/>
          <w:i/>
          <w:sz w:val="20"/>
          <w:szCs w:val="20"/>
        </w:rPr>
      </w:pPr>
      <w:r w:rsidRPr="00EB132D">
        <w:rPr>
          <w:rFonts w:ascii="Arial" w:hAnsi="Arial" w:cs="Arial"/>
          <w:i/>
          <w:sz w:val="20"/>
          <w:szCs w:val="20"/>
        </w:rPr>
        <w:sym w:font="Symbol" w:char="F0B7"/>
      </w:r>
      <w:r w:rsidRPr="00EB132D">
        <w:rPr>
          <w:rFonts w:ascii="Arial" w:hAnsi="Arial" w:cs="Arial"/>
          <w:i/>
          <w:sz w:val="20"/>
          <w:szCs w:val="20"/>
        </w:rPr>
        <w:t xml:space="preserve"> Material und Ausstattungsgegenstände für kulturelle (nicht professionelle) Beschäftigungen und Begegnungen, z.B. einfache Perkussionsinstrumente, Keyboard, Malutensilien, Bücher etc. </w:t>
      </w:r>
    </w:p>
    <w:p w:rsidR="00CE3375" w:rsidRPr="00EB132D" w:rsidRDefault="00CE3375" w:rsidP="00075CEC">
      <w:pPr>
        <w:pStyle w:val="Listenabsatz"/>
        <w:spacing w:line="360" w:lineRule="auto"/>
        <w:ind w:left="1418"/>
        <w:rPr>
          <w:rFonts w:ascii="Arial" w:hAnsi="Arial" w:cs="Arial"/>
          <w:i/>
          <w:sz w:val="20"/>
          <w:szCs w:val="20"/>
        </w:rPr>
      </w:pPr>
      <w:r w:rsidRPr="00EB132D">
        <w:rPr>
          <w:rFonts w:ascii="Arial" w:hAnsi="Arial" w:cs="Arial"/>
          <w:i/>
          <w:sz w:val="20"/>
          <w:szCs w:val="20"/>
        </w:rPr>
        <w:sym w:font="Symbol" w:char="F0B7"/>
      </w:r>
      <w:r w:rsidRPr="00EB132D">
        <w:rPr>
          <w:rFonts w:ascii="Arial" w:hAnsi="Arial" w:cs="Arial"/>
          <w:i/>
          <w:sz w:val="20"/>
          <w:szCs w:val="20"/>
        </w:rPr>
        <w:t xml:space="preserve"> Werkzeug und Zubehör für handwerkliche (nicht professionelle bzw. arbeitsmarktbezogene) Beschäftigungen</w:t>
      </w:r>
    </w:p>
    <w:p w:rsidR="00444D25" w:rsidRPr="00EB132D" w:rsidRDefault="00444D25" w:rsidP="00075CEC">
      <w:pPr>
        <w:pStyle w:val="Listenabsatz"/>
        <w:numPr>
          <w:ilvl w:val="0"/>
          <w:numId w:val="41"/>
        </w:numPr>
        <w:spacing w:line="360" w:lineRule="auto"/>
        <w:rPr>
          <w:rFonts w:ascii="Arial" w:hAnsi="Arial" w:cs="Arial"/>
          <w:i/>
          <w:sz w:val="20"/>
          <w:szCs w:val="20"/>
        </w:rPr>
      </w:pPr>
      <w:r w:rsidRPr="00EB132D">
        <w:rPr>
          <w:rFonts w:ascii="Arial" w:hAnsi="Arial" w:cs="Arial"/>
          <w:i/>
          <w:sz w:val="20"/>
          <w:szCs w:val="20"/>
        </w:rPr>
        <w:t xml:space="preserve">Nicht förderfähig sind: </w:t>
      </w:r>
    </w:p>
    <w:p w:rsidR="00444D25" w:rsidRPr="00EB132D" w:rsidRDefault="00444D25" w:rsidP="00075CEC">
      <w:pPr>
        <w:pStyle w:val="Listenabsatz"/>
        <w:spacing w:line="360" w:lineRule="auto"/>
        <w:rPr>
          <w:rFonts w:ascii="Arial" w:hAnsi="Arial" w:cs="Arial"/>
          <w:i/>
          <w:sz w:val="20"/>
          <w:szCs w:val="20"/>
        </w:rPr>
      </w:pPr>
      <w:r w:rsidRPr="00EB132D">
        <w:rPr>
          <w:rFonts w:ascii="Arial" w:hAnsi="Arial" w:cs="Arial"/>
          <w:i/>
          <w:sz w:val="20"/>
          <w:szCs w:val="20"/>
        </w:rPr>
        <w:sym w:font="Symbol" w:char="F0B7"/>
      </w:r>
      <w:r w:rsidRPr="00EB132D">
        <w:rPr>
          <w:rFonts w:ascii="Arial" w:hAnsi="Arial" w:cs="Arial"/>
          <w:i/>
          <w:sz w:val="20"/>
          <w:szCs w:val="20"/>
        </w:rPr>
        <w:t xml:space="preserve"> Eigene Personalausgaben, auch für den laufenden Betrieb der Bildungs- und Begegnungsstätte </w:t>
      </w:r>
    </w:p>
    <w:p w:rsidR="00444D25" w:rsidRPr="00EB132D" w:rsidRDefault="00444D25" w:rsidP="00075CEC">
      <w:pPr>
        <w:pStyle w:val="Listenabsatz"/>
        <w:numPr>
          <w:ilvl w:val="0"/>
          <w:numId w:val="42"/>
        </w:numPr>
        <w:spacing w:line="360" w:lineRule="auto"/>
        <w:rPr>
          <w:rFonts w:ascii="Arial" w:hAnsi="Arial" w:cs="Arial"/>
          <w:i/>
          <w:sz w:val="20"/>
          <w:szCs w:val="20"/>
        </w:rPr>
      </w:pPr>
      <w:r w:rsidRPr="00EB132D">
        <w:rPr>
          <w:rFonts w:ascii="Arial" w:hAnsi="Arial" w:cs="Arial"/>
          <w:i/>
          <w:sz w:val="20"/>
          <w:szCs w:val="20"/>
        </w:rPr>
        <w:t xml:space="preserve">die Renovierung (auch Schönheitsreparaturen) bzw. Ausstattung von Räumen mit Möbeln, auch von sanitären Anlagen, Abstellkammern, Kellerräumen oder Lagerräumen </w:t>
      </w:r>
    </w:p>
    <w:p w:rsidR="0091126D" w:rsidRPr="00EB132D" w:rsidRDefault="00444D25" w:rsidP="00075CEC">
      <w:pPr>
        <w:pStyle w:val="Listenabsatz"/>
        <w:numPr>
          <w:ilvl w:val="0"/>
          <w:numId w:val="42"/>
        </w:numPr>
        <w:spacing w:line="360" w:lineRule="auto"/>
        <w:rPr>
          <w:rFonts w:ascii="Arial" w:hAnsi="Arial" w:cs="Arial"/>
          <w:i/>
          <w:sz w:val="20"/>
          <w:szCs w:val="20"/>
        </w:rPr>
      </w:pPr>
      <w:r w:rsidRPr="00EB132D">
        <w:rPr>
          <w:rFonts w:ascii="Arial" w:hAnsi="Arial" w:cs="Arial"/>
          <w:i/>
          <w:sz w:val="20"/>
          <w:szCs w:val="20"/>
        </w:rPr>
        <w:t>berufsbezogene Sachausgaben (z.B. Werkbank zur Kompetenzfeststellung)</w:t>
      </w:r>
    </w:p>
    <w:p w:rsidR="0091126D" w:rsidRPr="00EB132D" w:rsidRDefault="0091126D" w:rsidP="00075CEC">
      <w:pPr>
        <w:pStyle w:val="Listenabsatz"/>
        <w:numPr>
          <w:ilvl w:val="0"/>
          <w:numId w:val="42"/>
        </w:numPr>
        <w:spacing w:line="360" w:lineRule="auto"/>
        <w:rPr>
          <w:rFonts w:ascii="Arial" w:hAnsi="Arial" w:cs="Arial"/>
          <w:sz w:val="20"/>
          <w:szCs w:val="20"/>
        </w:rPr>
      </w:pPr>
      <w:r w:rsidRPr="00EB132D">
        <w:rPr>
          <w:rFonts w:ascii="Arial" w:hAnsi="Arial" w:cs="Arial"/>
          <w:i/>
          <w:sz w:val="20"/>
          <w:szCs w:val="20"/>
        </w:rPr>
        <w:t>Bildungs- und Begegnungsstätten, die innerhalb der Landeserstaufnahmeeinrichtungen, der Zentralen Unterbringungseinrichtungen für die Erstaufnahme von Asylbewerbern und der Notunterkünfte, die im Auftrag des Landes betrieben werden, liegen.</w:t>
      </w:r>
    </w:p>
    <w:p w:rsidR="00EB132D" w:rsidRDefault="00EB132D" w:rsidP="00EB132D">
      <w:pPr>
        <w:spacing w:line="360" w:lineRule="auto"/>
        <w:rPr>
          <w:rFonts w:ascii="Arial" w:hAnsi="Arial" w:cs="Arial"/>
          <w:sz w:val="20"/>
          <w:szCs w:val="20"/>
        </w:rPr>
      </w:pPr>
    </w:p>
    <w:p w:rsidR="00EB132D" w:rsidRPr="00EB132D" w:rsidRDefault="00EB132D" w:rsidP="00EB132D">
      <w:pPr>
        <w:spacing w:line="360" w:lineRule="auto"/>
        <w:rPr>
          <w:rFonts w:ascii="Arial" w:hAnsi="Arial" w:cs="Arial"/>
          <w:sz w:val="20"/>
          <w:szCs w:val="20"/>
        </w:rPr>
      </w:pPr>
    </w:p>
    <w:p w:rsidR="00CE3375" w:rsidRDefault="00CE3375" w:rsidP="0091581F">
      <w:pPr>
        <w:spacing w:line="276" w:lineRule="auto"/>
        <w:rPr>
          <w:rFonts w:ascii="Arial" w:hAnsi="Arial" w:cs="Arial"/>
          <w:sz w:val="20"/>
          <w:szCs w:val="22"/>
          <w:u w:val="single"/>
        </w:rPr>
      </w:pPr>
    </w:p>
    <w:p w:rsidR="00EB132D" w:rsidRDefault="00EB132D" w:rsidP="0091581F">
      <w:pPr>
        <w:spacing w:line="276" w:lineRule="auto"/>
        <w:rPr>
          <w:rFonts w:ascii="Arial" w:hAnsi="Arial" w:cs="Arial"/>
          <w:sz w:val="20"/>
          <w:szCs w:val="22"/>
          <w:u w:val="single"/>
        </w:rPr>
      </w:pPr>
    </w:p>
    <w:p w:rsidR="00EB132D" w:rsidRDefault="00EB132D" w:rsidP="0091581F">
      <w:pPr>
        <w:spacing w:line="276" w:lineRule="auto"/>
        <w:rPr>
          <w:rFonts w:ascii="Arial" w:hAnsi="Arial" w:cs="Arial"/>
          <w:sz w:val="20"/>
          <w:szCs w:val="22"/>
          <w:u w:val="single"/>
        </w:rPr>
      </w:pPr>
    </w:p>
    <w:p w:rsidR="00EB132D" w:rsidRDefault="00EB132D" w:rsidP="0091581F">
      <w:pPr>
        <w:spacing w:line="276" w:lineRule="auto"/>
        <w:rPr>
          <w:rFonts w:ascii="Arial" w:hAnsi="Arial" w:cs="Arial"/>
          <w:sz w:val="20"/>
          <w:szCs w:val="22"/>
          <w:u w:val="single"/>
        </w:rPr>
      </w:pPr>
    </w:p>
    <w:p w:rsidR="00EB132D" w:rsidRDefault="00EB132D" w:rsidP="0091581F">
      <w:pPr>
        <w:spacing w:line="276" w:lineRule="auto"/>
        <w:rPr>
          <w:rFonts w:ascii="Arial" w:hAnsi="Arial" w:cs="Arial"/>
          <w:sz w:val="20"/>
          <w:szCs w:val="22"/>
          <w:u w:val="single"/>
        </w:rPr>
      </w:pPr>
    </w:p>
    <w:p w:rsidR="00EB132D" w:rsidRDefault="00EB132D" w:rsidP="0091581F">
      <w:pPr>
        <w:spacing w:line="276" w:lineRule="auto"/>
        <w:rPr>
          <w:rFonts w:ascii="Arial" w:hAnsi="Arial" w:cs="Arial"/>
          <w:sz w:val="20"/>
          <w:szCs w:val="22"/>
          <w:u w:val="single"/>
        </w:rPr>
      </w:pPr>
    </w:p>
    <w:p w:rsidR="00EB132D" w:rsidRDefault="00EB132D" w:rsidP="0091581F">
      <w:pPr>
        <w:spacing w:line="276" w:lineRule="auto"/>
        <w:rPr>
          <w:rFonts w:ascii="Arial" w:hAnsi="Arial" w:cs="Arial"/>
          <w:sz w:val="20"/>
          <w:szCs w:val="22"/>
          <w:u w:val="single"/>
        </w:rPr>
      </w:pPr>
    </w:p>
    <w:p w:rsidR="00EB132D" w:rsidRDefault="00EB132D" w:rsidP="0091581F">
      <w:pPr>
        <w:spacing w:line="276" w:lineRule="auto"/>
        <w:rPr>
          <w:rFonts w:ascii="Arial" w:hAnsi="Arial" w:cs="Arial"/>
          <w:sz w:val="20"/>
          <w:szCs w:val="22"/>
          <w:u w:val="single"/>
        </w:rPr>
      </w:pPr>
    </w:p>
    <w:p w:rsidR="00EB132D" w:rsidRDefault="00EB132D" w:rsidP="0091581F">
      <w:pPr>
        <w:spacing w:line="276" w:lineRule="auto"/>
        <w:rPr>
          <w:rFonts w:ascii="Arial" w:hAnsi="Arial" w:cs="Arial"/>
          <w:sz w:val="20"/>
          <w:szCs w:val="22"/>
          <w:u w:val="single"/>
        </w:rPr>
      </w:pPr>
    </w:p>
    <w:p w:rsidR="00EB132D" w:rsidRDefault="00EB132D" w:rsidP="0091581F">
      <w:pPr>
        <w:spacing w:line="276" w:lineRule="auto"/>
        <w:rPr>
          <w:rFonts w:ascii="Arial" w:hAnsi="Arial" w:cs="Arial"/>
          <w:sz w:val="20"/>
          <w:szCs w:val="22"/>
          <w:u w:val="single"/>
        </w:rPr>
      </w:pPr>
    </w:p>
    <w:p w:rsidR="00EB132D" w:rsidRDefault="00EB132D" w:rsidP="0091581F">
      <w:pPr>
        <w:spacing w:line="276" w:lineRule="auto"/>
        <w:rPr>
          <w:rFonts w:ascii="Arial" w:hAnsi="Arial" w:cs="Arial"/>
          <w:sz w:val="20"/>
          <w:szCs w:val="22"/>
          <w:u w:val="single"/>
        </w:rPr>
      </w:pPr>
    </w:p>
    <w:p w:rsidR="00EB132D" w:rsidRDefault="00EB132D" w:rsidP="0091581F">
      <w:pPr>
        <w:spacing w:line="276" w:lineRule="auto"/>
        <w:rPr>
          <w:rFonts w:ascii="Arial" w:hAnsi="Arial" w:cs="Arial"/>
          <w:sz w:val="20"/>
          <w:szCs w:val="22"/>
          <w:u w:val="single"/>
        </w:rPr>
      </w:pPr>
    </w:p>
    <w:p w:rsidR="00EB132D" w:rsidRDefault="00EB132D" w:rsidP="0091581F">
      <w:pPr>
        <w:spacing w:line="276" w:lineRule="auto"/>
        <w:rPr>
          <w:rFonts w:ascii="Arial" w:hAnsi="Arial" w:cs="Arial"/>
          <w:sz w:val="20"/>
          <w:szCs w:val="22"/>
          <w:u w:val="single"/>
        </w:rPr>
      </w:pPr>
    </w:p>
    <w:p w:rsidR="00EB132D" w:rsidRDefault="00EB132D" w:rsidP="0091581F">
      <w:pPr>
        <w:spacing w:line="276" w:lineRule="auto"/>
        <w:rPr>
          <w:rFonts w:ascii="Arial" w:hAnsi="Arial" w:cs="Arial"/>
          <w:sz w:val="20"/>
          <w:szCs w:val="22"/>
          <w:u w:val="single"/>
        </w:rPr>
      </w:pPr>
    </w:p>
    <w:p w:rsidR="00EB132D" w:rsidRDefault="00EB132D" w:rsidP="0091581F">
      <w:pPr>
        <w:spacing w:line="276" w:lineRule="auto"/>
        <w:rPr>
          <w:rFonts w:ascii="Arial" w:hAnsi="Arial" w:cs="Arial"/>
          <w:sz w:val="20"/>
          <w:szCs w:val="22"/>
          <w:u w:val="single"/>
        </w:rPr>
      </w:pPr>
    </w:p>
    <w:p w:rsidR="00EB132D" w:rsidRDefault="00EB132D" w:rsidP="0091581F">
      <w:pPr>
        <w:spacing w:line="276" w:lineRule="auto"/>
        <w:rPr>
          <w:rFonts w:ascii="Arial" w:hAnsi="Arial" w:cs="Arial"/>
          <w:sz w:val="20"/>
          <w:szCs w:val="22"/>
          <w:u w:val="single"/>
        </w:rPr>
      </w:pPr>
    </w:p>
    <w:p w:rsidR="00EB132D" w:rsidRDefault="00EB132D" w:rsidP="0091581F">
      <w:pPr>
        <w:spacing w:line="276" w:lineRule="auto"/>
        <w:rPr>
          <w:rFonts w:ascii="Arial" w:hAnsi="Arial" w:cs="Arial"/>
          <w:sz w:val="20"/>
          <w:szCs w:val="22"/>
          <w:u w:val="single"/>
        </w:rPr>
      </w:pPr>
    </w:p>
    <w:p w:rsidR="00EB132D" w:rsidRDefault="00EB132D" w:rsidP="0091581F">
      <w:pPr>
        <w:spacing w:line="276" w:lineRule="auto"/>
        <w:rPr>
          <w:rFonts w:ascii="Arial" w:hAnsi="Arial" w:cs="Arial"/>
          <w:sz w:val="20"/>
          <w:szCs w:val="22"/>
          <w:u w:val="single"/>
        </w:rPr>
      </w:pPr>
    </w:p>
    <w:p w:rsidR="00EB132D" w:rsidRDefault="00EB132D" w:rsidP="0091581F">
      <w:pPr>
        <w:spacing w:line="276" w:lineRule="auto"/>
        <w:rPr>
          <w:rFonts w:ascii="Arial" w:hAnsi="Arial" w:cs="Arial"/>
          <w:sz w:val="20"/>
          <w:szCs w:val="22"/>
          <w:u w:val="single"/>
        </w:rPr>
      </w:pPr>
    </w:p>
    <w:p w:rsidR="00EB132D" w:rsidRDefault="00EB132D" w:rsidP="0091581F">
      <w:pPr>
        <w:spacing w:line="276" w:lineRule="auto"/>
        <w:rPr>
          <w:rFonts w:ascii="Arial" w:hAnsi="Arial" w:cs="Arial"/>
          <w:sz w:val="20"/>
          <w:szCs w:val="22"/>
          <w:u w:val="single"/>
        </w:rPr>
      </w:pPr>
    </w:p>
    <w:p w:rsidR="00EB132D" w:rsidRDefault="00EB132D" w:rsidP="0091581F">
      <w:pPr>
        <w:spacing w:line="276" w:lineRule="auto"/>
        <w:rPr>
          <w:rFonts w:ascii="Arial" w:hAnsi="Arial" w:cs="Arial"/>
          <w:sz w:val="20"/>
          <w:szCs w:val="22"/>
          <w:u w:val="single"/>
        </w:rPr>
      </w:pPr>
    </w:p>
    <w:p w:rsidR="00EB132D" w:rsidRDefault="00EB132D" w:rsidP="0091581F">
      <w:pPr>
        <w:spacing w:line="276" w:lineRule="auto"/>
        <w:rPr>
          <w:rFonts w:ascii="Arial" w:hAnsi="Arial" w:cs="Arial"/>
          <w:sz w:val="20"/>
          <w:szCs w:val="22"/>
          <w:u w:val="single"/>
        </w:rPr>
      </w:pPr>
    </w:p>
    <w:p w:rsidR="00EB132D" w:rsidRDefault="00EB132D" w:rsidP="0091581F">
      <w:pPr>
        <w:spacing w:line="276" w:lineRule="auto"/>
        <w:rPr>
          <w:rFonts w:ascii="Arial" w:hAnsi="Arial" w:cs="Arial"/>
          <w:sz w:val="20"/>
          <w:szCs w:val="22"/>
          <w:u w:val="single"/>
        </w:rPr>
      </w:pPr>
    </w:p>
    <w:p w:rsidR="00EB132D" w:rsidRPr="0091581F" w:rsidRDefault="00EB132D" w:rsidP="0091581F">
      <w:pPr>
        <w:spacing w:line="276" w:lineRule="auto"/>
        <w:rPr>
          <w:rFonts w:ascii="Arial" w:hAnsi="Arial" w:cs="Arial"/>
          <w:sz w:val="20"/>
          <w:szCs w:val="22"/>
          <w:u w:val="single"/>
        </w:rPr>
      </w:pPr>
    </w:p>
    <w:p w:rsidR="00F12E61" w:rsidRPr="00873D3D" w:rsidRDefault="00873D3D">
      <w:pPr>
        <w:rPr>
          <w:rFonts w:ascii="Arial" w:hAnsi="Arial" w:cs="Arial"/>
          <w:b/>
          <w:sz w:val="28"/>
          <w:szCs w:val="28"/>
        </w:rPr>
      </w:pPr>
      <w:r>
        <w:rPr>
          <w:rFonts w:ascii="Arial" w:hAnsi="Arial" w:cs="Arial"/>
          <w:b/>
          <w:sz w:val="28"/>
          <w:szCs w:val="28"/>
        </w:rPr>
        <w:lastRenderedPageBreak/>
        <w:t>2</w:t>
      </w:r>
      <w:r w:rsidRPr="00873D3D">
        <w:rPr>
          <w:rFonts w:ascii="Arial" w:hAnsi="Arial" w:cs="Arial"/>
          <w:b/>
          <w:sz w:val="28"/>
          <w:szCs w:val="28"/>
        </w:rPr>
        <w:t>.2a Maßnahmen des Zusammenkommens und der Orientierung</w:t>
      </w:r>
    </w:p>
    <w:p w:rsidR="00873D3D" w:rsidRPr="00222161" w:rsidRDefault="00873D3D">
      <w:pPr>
        <w:rPr>
          <w:rFonts w:ascii="Arial" w:hAnsi="Arial" w:cs="Arial"/>
          <w:u w:val="single"/>
        </w:rPr>
      </w:pPr>
    </w:p>
    <w:tbl>
      <w:tblPr>
        <w:tblStyle w:val="Tabellenraster1"/>
        <w:tblW w:w="0" w:type="auto"/>
        <w:tblLook w:val="04A0" w:firstRow="1" w:lastRow="0" w:firstColumn="1" w:lastColumn="0" w:noHBand="0" w:noVBand="1"/>
      </w:tblPr>
      <w:tblGrid>
        <w:gridCol w:w="6232"/>
        <w:gridCol w:w="2828"/>
      </w:tblGrid>
      <w:tr w:rsidR="00431E37" w:rsidRPr="00222161" w:rsidTr="00943ED8">
        <w:tc>
          <w:tcPr>
            <w:tcW w:w="9060" w:type="dxa"/>
            <w:gridSpan w:val="2"/>
            <w:tcBorders>
              <w:bottom w:val="nil"/>
            </w:tcBorders>
          </w:tcPr>
          <w:p w:rsidR="00431E37" w:rsidRPr="00222161" w:rsidRDefault="00B94AB9" w:rsidP="00166C5D">
            <w:pPr>
              <w:rPr>
                <w:rFonts w:ascii="Arial" w:hAnsi="Arial" w:cs="Arial"/>
              </w:rPr>
            </w:pPr>
            <w:r>
              <w:rPr>
                <w:rFonts w:ascii="Arial" w:hAnsi="Arial" w:cs="Arial"/>
              </w:rPr>
              <w:t>Beschreibung der beabsichtigten Maßnahme:</w:t>
            </w:r>
          </w:p>
        </w:tc>
      </w:tr>
      <w:tr w:rsidR="00431E37" w:rsidRPr="00222161" w:rsidTr="005810AA">
        <w:trPr>
          <w:trHeight w:val="1198"/>
        </w:trPr>
        <w:tc>
          <w:tcPr>
            <w:tcW w:w="9060" w:type="dxa"/>
            <w:gridSpan w:val="2"/>
            <w:tcBorders>
              <w:top w:val="nil"/>
            </w:tcBorders>
          </w:tcPr>
          <w:p w:rsidR="00431E37" w:rsidRPr="00222161" w:rsidRDefault="00431E37" w:rsidP="00166C5D">
            <w:pPr>
              <w:rPr>
                <w:rFonts w:ascii="Arial" w:hAnsi="Arial" w:cs="Arial"/>
              </w:rPr>
            </w:pPr>
          </w:p>
        </w:tc>
      </w:tr>
      <w:tr w:rsidR="00431E37" w:rsidRPr="00222161" w:rsidTr="005810AA">
        <w:trPr>
          <w:trHeight w:val="1475"/>
        </w:trPr>
        <w:tc>
          <w:tcPr>
            <w:tcW w:w="9060" w:type="dxa"/>
            <w:gridSpan w:val="2"/>
          </w:tcPr>
          <w:p w:rsidR="00431E37" w:rsidRPr="00222161" w:rsidRDefault="00431E37" w:rsidP="00166C5D">
            <w:pPr>
              <w:jc w:val="both"/>
              <w:rPr>
                <w:rFonts w:ascii="Arial" w:hAnsi="Arial" w:cs="Arial"/>
              </w:rPr>
            </w:pPr>
            <w:r w:rsidRPr="00222161">
              <w:rPr>
                <w:rFonts w:ascii="Arial" w:hAnsi="Arial" w:cs="Arial"/>
              </w:rPr>
              <w:t>Geplante Nutzung der Fördergelder/Finanzplan:</w:t>
            </w:r>
          </w:p>
          <w:p w:rsidR="00431E37" w:rsidRPr="00222161" w:rsidRDefault="00431E37" w:rsidP="00166C5D">
            <w:pPr>
              <w:jc w:val="both"/>
              <w:rPr>
                <w:rFonts w:ascii="Arial" w:hAnsi="Arial" w:cs="Arial"/>
              </w:rPr>
            </w:pPr>
          </w:p>
        </w:tc>
      </w:tr>
      <w:tr w:rsidR="00263336" w:rsidRPr="00222161" w:rsidTr="00263336">
        <w:tc>
          <w:tcPr>
            <w:tcW w:w="6232" w:type="dxa"/>
          </w:tcPr>
          <w:p w:rsidR="00263336" w:rsidRPr="00263336" w:rsidRDefault="00263336" w:rsidP="00166C5D">
            <w:pPr>
              <w:jc w:val="both"/>
              <w:rPr>
                <w:rFonts w:ascii="Arial" w:hAnsi="Arial" w:cs="Arial"/>
                <w:b/>
              </w:rPr>
            </w:pPr>
            <w:r w:rsidRPr="00263336">
              <w:rPr>
                <w:rFonts w:ascii="Arial" w:hAnsi="Arial" w:cs="Arial"/>
                <w:b/>
              </w:rPr>
              <w:t xml:space="preserve">Beantragte Fördermittel </w:t>
            </w:r>
            <w:r w:rsidRPr="00182C8E">
              <w:rPr>
                <w:rFonts w:ascii="Arial" w:hAnsi="Arial" w:cs="Arial"/>
                <w:b/>
              </w:rPr>
              <w:t>(Summe):</w:t>
            </w:r>
          </w:p>
        </w:tc>
        <w:tc>
          <w:tcPr>
            <w:tcW w:w="2828" w:type="dxa"/>
          </w:tcPr>
          <w:p w:rsidR="00263336" w:rsidRPr="00222161" w:rsidRDefault="00263336" w:rsidP="00166C5D">
            <w:pPr>
              <w:jc w:val="both"/>
              <w:rPr>
                <w:rFonts w:ascii="Arial" w:hAnsi="Arial" w:cs="Arial"/>
              </w:rPr>
            </w:pPr>
          </w:p>
        </w:tc>
      </w:tr>
    </w:tbl>
    <w:p w:rsidR="00B94AB9" w:rsidRDefault="00B94AB9">
      <w:pPr>
        <w:rPr>
          <w:rFonts w:ascii="Arial" w:hAnsi="Arial" w:cs="Arial"/>
          <w:u w:val="single"/>
        </w:rPr>
      </w:pPr>
    </w:p>
    <w:p w:rsidR="00B94AB9" w:rsidRPr="00BF39AD" w:rsidRDefault="0091581F" w:rsidP="00EB132D">
      <w:pPr>
        <w:spacing w:line="360" w:lineRule="auto"/>
        <w:rPr>
          <w:rFonts w:ascii="Arial" w:hAnsi="Arial" w:cs="Arial"/>
          <w:i/>
          <w:sz w:val="20"/>
          <w:szCs w:val="20"/>
        </w:rPr>
      </w:pPr>
      <w:r w:rsidRPr="00BF39AD">
        <w:rPr>
          <w:rFonts w:ascii="Arial" w:hAnsi="Arial" w:cs="Arial"/>
          <w:i/>
          <w:sz w:val="20"/>
          <w:szCs w:val="20"/>
        </w:rPr>
        <w:t xml:space="preserve">Hinweise: </w:t>
      </w:r>
    </w:p>
    <w:p w:rsidR="0091581F" w:rsidRPr="00EB132D" w:rsidRDefault="0091581F" w:rsidP="00EB132D">
      <w:pPr>
        <w:pStyle w:val="Listenabsatz"/>
        <w:numPr>
          <w:ilvl w:val="0"/>
          <w:numId w:val="41"/>
        </w:numPr>
        <w:spacing w:line="360" w:lineRule="auto"/>
        <w:rPr>
          <w:rFonts w:ascii="Arial" w:hAnsi="Arial" w:cs="Arial"/>
          <w:i/>
          <w:sz w:val="20"/>
          <w:szCs w:val="20"/>
          <w:u w:val="single"/>
        </w:rPr>
      </w:pPr>
      <w:r w:rsidRPr="00EB132D">
        <w:rPr>
          <w:rFonts w:ascii="Arial" w:hAnsi="Arial" w:cs="Arial"/>
          <w:i/>
          <w:sz w:val="20"/>
          <w:szCs w:val="20"/>
          <w:u w:val="single"/>
        </w:rPr>
        <w:t>Für jede Maßnahme</w:t>
      </w:r>
      <w:r w:rsidR="00B82508">
        <w:rPr>
          <w:rFonts w:ascii="Arial" w:hAnsi="Arial" w:cs="Arial"/>
          <w:i/>
          <w:sz w:val="20"/>
          <w:szCs w:val="20"/>
          <w:u w:val="single"/>
        </w:rPr>
        <w:t xml:space="preserve"> bitte</w:t>
      </w:r>
      <w:r w:rsidRPr="00EB132D">
        <w:rPr>
          <w:rFonts w:ascii="Arial" w:hAnsi="Arial" w:cs="Arial"/>
          <w:i/>
          <w:sz w:val="20"/>
          <w:szCs w:val="20"/>
          <w:u w:val="single"/>
        </w:rPr>
        <w:t xml:space="preserve"> eine Tabelle einfügen!</w:t>
      </w:r>
    </w:p>
    <w:p w:rsidR="00D81B5A" w:rsidRPr="00EB132D" w:rsidRDefault="00D81B5A" w:rsidP="00EB132D">
      <w:pPr>
        <w:pStyle w:val="Listenabsatz"/>
        <w:numPr>
          <w:ilvl w:val="0"/>
          <w:numId w:val="41"/>
        </w:numPr>
        <w:spacing w:line="360" w:lineRule="auto"/>
        <w:rPr>
          <w:rFonts w:ascii="Arial" w:hAnsi="Arial" w:cs="Arial"/>
          <w:i/>
          <w:sz w:val="20"/>
          <w:szCs w:val="20"/>
          <w:u w:val="single"/>
        </w:rPr>
      </w:pPr>
      <w:r w:rsidRPr="00EB132D">
        <w:rPr>
          <w:rFonts w:ascii="Arial" w:hAnsi="Arial" w:cs="Arial"/>
          <w:i/>
          <w:sz w:val="20"/>
          <w:szCs w:val="20"/>
        </w:rPr>
        <w:t xml:space="preserve">Sachausgaben für die Bereitstellung von Angeboten des Zusammenkommens und der Orientierung als Präventionsmaßnahmen gegen extremistische Haltungen sind förderfähig. Darunter fallen auch Ausgaben für Fahrten und Auslagen (z.B. Eintrittsgelder) für ehrenamtlich Tätige, Geflüchtete und Neueingewanderte sowie für Honorare, u.a. auch für </w:t>
      </w:r>
      <w:proofErr w:type="spellStart"/>
      <w:proofErr w:type="gramStart"/>
      <w:r w:rsidRPr="00EB132D">
        <w:rPr>
          <w:rFonts w:ascii="Arial" w:hAnsi="Arial" w:cs="Arial"/>
          <w:i/>
          <w:sz w:val="20"/>
          <w:szCs w:val="20"/>
        </w:rPr>
        <w:t>Dolmetscher:innen</w:t>
      </w:r>
      <w:proofErr w:type="spellEnd"/>
      <w:proofErr w:type="gramEnd"/>
      <w:r w:rsidRPr="00EB132D">
        <w:rPr>
          <w:rFonts w:ascii="Arial" w:hAnsi="Arial" w:cs="Arial"/>
          <w:i/>
          <w:sz w:val="20"/>
          <w:szCs w:val="20"/>
        </w:rPr>
        <w:t>.</w:t>
      </w:r>
    </w:p>
    <w:p w:rsidR="00D81B5A" w:rsidRPr="00EB132D" w:rsidRDefault="00D81B5A" w:rsidP="00EB132D">
      <w:pPr>
        <w:pStyle w:val="Listenabsatz"/>
        <w:numPr>
          <w:ilvl w:val="0"/>
          <w:numId w:val="41"/>
        </w:numPr>
        <w:spacing w:line="360" w:lineRule="auto"/>
        <w:rPr>
          <w:rFonts w:ascii="Arial" w:hAnsi="Arial" w:cs="Arial"/>
          <w:i/>
          <w:sz w:val="20"/>
          <w:szCs w:val="20"/>
          <w:u w:val="single"/>
        </w:rPr>
      </w:pPr>
      <w:r w:rsidRPr="00EB132D">
        <w:rPr>
          <w:rFonts w:ascii="Arial" w:hAnsi="Arial" w:cs="Arial"/>
          <w:i/>
          <w:sz w:val="20"/>
          <w:szCs w:val="20"/>
        </w:rPr>
        <w:t>Weitere förderfähige Maßnahmen, die von Ehrenamtlichen initiiert oder fortgeführt werden, sind zum Beispiel:</w:t>
      </w:r>
    </w:p>
    <w:p w:rsidR="00D81B5A" w:rsidRPr="00EB132D" w:rsidRDefault="00D81B5A" w:rsidP="00EB132D">
      <w:pPr>
        <w:pStyle w:val="Listenabsatz"/>
        <w:spacing w:line="360" w:lineRule="auto"/>
        <w:ind w:left="1418"/>
        <w:rPr>
          <w:rFonts w:ascii="Arial" w:hAnsi="Arial" w:cs="Arial"/>
          <w:i/>
          <w:sz w:val="20"/>
          <w:szCs w:val="20"/>
        </w:rPr>
      </w:pPr>
      <w:r w:rsidRPr="00EB132D">
        <w:rPr>
          <w:rFonts w:ascii="Arial" w:hAnsi="Arial" w:cs="Arial"/>
          <w:i/>
          <w:sz w:val="20"/>
          <w:szCs w:val="20"/>
        </w:rPr>
        <w:sym w:font="Symbol" w:char="F0B7"/>
      </w:r>
      <w:r w:rsidRPr="00EB132D">
        <w:rPr>
          <w:rFonts w:ascii="Arial" w:hAnsi="Arial" w:cs="Arial"/>
          <w:i/>
          <w:sz w:val="20"/>
          <w:szCs w:val="20"/>
        </w:rPr>
        <w:t xml:space="preserve"> Niedrigschwellige Sprach- und Lesegruppen </w:t>
      </w:r>
    </w:p>
    <w:p w:rsidR="00D81B5A" w:rsidRPr="00EB132D" w:rsidRDefault="00D81B5A" w:rsidP="00EB132D">
      <w:pPr>
        <w:pStyle w:val="Listenabsatz"/>
        <w:spacing w:line="360" w:lineRule="auto"/>
        <w:ind w:left="1418"/>
        <w:rPr>
          <w:rFonts w:ascii="Arial" w:hAnsi="Arial" w:cs="Arial"/>
          <w:i/>
          <w:sz w:val="20"/>
          <w:szCs w:val="20"/>
        </w:rPr>
      </w:pPr>
      <w:r w:rsidRPr="00EB132D">
        <w:rPr>
          <w:rFonts w:ascii="Arial" w:hAnsi="Arial" w:cs="Arial"/>
          <w:i/>
          <w:sz w:val="20"/>
          <w:szCs w:val="20"/>
        </w:rPr>
        <w:sym w:font="Symbol" w:char="F0B7"/>
      </w:r>
      <w:r w:rsidRPr="00EB132D">
        <w:rPr>
          <w:rFonts w:ascii="Arial" w:hAnsi="Arial" w:cs="Arial"/>
          <w:i/>
          <w:sz w:val="20"/>
          <w:szCs w:val="20"/>
        </w:rPr>
        <w:t xml:space="preserve"> Angebote zur Kontaktaufnahme zu Institutionen und Ansprechpersonen im jeweiligen Sozialraum bzw. der jeweiligen Kommune </w:t>
      </w:r>
    </w:p>
    <w:p w:rsidR="00D81B5A" w:rsidRPr="00EB132D" w:rsidRDefault="00D81B5A" w:rsidP="00EB132D">
      <w:pPr>
        <w:pStyle w:val="Listenabsatz"/>
        <w:spacing w:line="360" w:lineRule="auto"/>
        <w:ind w:left="1418"/>
        <w:rPr>
          <w:rFonts w:ascii="Arial" w:hAnsi="Arial" w:cs="Arial"/>
          <w:i/>
          <w:sz w:val="20"/>
          <w:szCs w:val="20"/>
        </w:rPr>
      </w:pPr>
      <w:r w:rsidRPr="00EB132D">
        <w:rPr>
          <w:rFonts w:ascii="Arial" w:hAnsi="Arial" w:cs="Arial"/>
          <w:i/>
          <w:sz w:val="20"/>
          <w:szCs w:val="20"/>
        </w:rPr>
        <w:sym w:font="Symbol" w:char="F0B7"/>
      </w:r>
      <w:r w:rsidRPr="00EB132D">
        <w:rPr>
          <w:rFonts w:ascii="Arial" w:hAnsi="Arial" w:cs="Arial"/>
          <w:i/>
          <w:sz w:val="20"/>
          <w:szCs w:val="20"/>
        </w:rPr>
        <w:t xml:space="preserve"> Angebote zur Information über die verfassungsrechtlichen Rahmenbedingungen nach dem Grundgesetz und über die Regeln des Zusammenlebens in Deutschland </w:t>
      </w:r>
    </w:p>
    <w:p w:rsidR="00D81B5A" w:rsidRPr="00EB132D" w:rsidRDefault="00D81B5A" w:rsidP="00EB132D">
      <w:pPr>
        <w:pStyle w:val="Listenabsatz"/>
        <w:spacing w:line="360" w:lineRule="auto"/>
        <w:ind w:left="1418"/>
        <w:rPr>
          <w:rFonts w:ascii="Arial" w:hAnsi="Arial" w:cs="Arial"/>
          <w:i/>
          <w:sz w:val="20"/>
          <w:szCs w:val="20"/>
        </w:rPr>
      </w:pPr>
      <w:r w:rsidRPr="00EB132D">
        <w:rPr>
          <w:rFonts w:ascii="Arial" w:hAnsi="Arial" w:cs="Arial"/>
          <w:i/>
          <w:sz w:val="20"/>
          <w:szCs w:val="20"/>
        </w:rPr>
        <w:sym w:font="Symbol" w:char="F0B7"/>
      </w:r>
      <w:r w:rsidRPr="00EB132D">
        <w:rPr>
          <w:rFonts w:ascii="Arial" w:hAnsi="Arial" w:cs="Arial"/>
          <w:i/>
          <w:sz w:val="20"/>
          <w:szCs w:val="20"/>
        </w:rPr>
        <w:t xml:space="preserve"> Angebote zur Durchführung lebenspraktischer und (nicht professioneller) handwerklicher Tätigkeiten </w:t>
      </w:r>
    </w:p>
    <w:p w:rsidR="00D81B5A" w:rsidRPr="00EB132D" w:rsidRDefault="00D81B5A" w:rsidP="00EB132D">
      <w:pPr>
        <w:pStyle w:val="Listenabsatz"/>
        <w:spacing w:line="360" w:lineRule="auto"/>
        <w:ind w:left="1418"/>
        <w:rPr>
          <w:rFonts w:ascii="Arial" w:hAnsi="Arial" w:cs="Arial"/>
          <w:i/>
          <w:sz w:val="20"/>
          <w:szCs w:val="20"/>
        </w:rPr>
      </w:pPr>
      <w:r w:rsidRPr="00EB132D">
        <w:rPr>
          <w:rFonts w:ascii="Arial" w:hAnsi="Arial" w:cs="Arial"/>
          <w:i/>
          <w:sz w:val="20"/>
          <w:szCs w:val="20"/>
        </w:rPr>
        <w:sym w:font="Symbol" w:char="F0B7"/>
      </w:r>
      <w:r w:rsidRPr="00EB132D">
        <w:rPr>
          <w:rFonts w:ascii="Arial" w:hAnsi="Arial" w:cs="Arial"/>
          <w:i/>
          <w:sz w:val="20"/>
          <w:szCs w:val="20"/>
        </w:rPr>
        <w:t xml:space="preserve"> Angebote zur Freizeitbeschäftigung und Freizeitgestaltung </w:t>
      </w:r>
    </w:p>
    <w:p w:rsidR="00D81B5A" w:rsidRDefault="00D81B5A" w:rsidP="00EB132D">
      <w:pPr>
        <w:pStyle w:val="Listenabsatz"/>
        <w:spacing w:line="360" w:lineRule="auto"/>
        <w:ind w:left="1418"/>
        <w:rPr>
          <w:rFonts w:ascii="Arial" w:hAnsi="Arial" w:cs="Arial"/>
          <w:i/>
          <w:sz w:val="20"/>
          <w:szCs w:val="20"/>
        </w:rPr>
      </w:pPr>
      <w:r w:rsidRPr="00EB132D">
        <w:rPr>
          <w:rFonts w:ascii="Arial" w:hAnsi="Arial" w:cs="Arial"/>
          <w:i/>
          <w:sz w:val="20"/>
          <w:szCs w:val="20"/>
        </w:rPr>
        <w:sym w:font="Symbol" w:char="F0B7"/>
      </w:r>
      <w:r w:rsidRPr="00EB132D">
        <w:rPr>
          <w:rFonts w:ascii="Arial" w:hAnsi="Arial" w:cs="Arial"/>
          <w:i/>
          <w:sz w:val="20"/>
          <w:szCs w:val="20"/>
        </w:rPr>
        <w:t xml:space="preserve"> Angebote zum interkulturellen und interreligiösen Dialog einschließlich niedrigschwelliger Angebote gegen Menschenfeindlichkeit und Diskriminierung</w:t>
      </w:r>
    </w:p>
    <w:p w:rsidR="00EB132D" w:rsidRDefault="00EB132D" w:rsidP="00EB132D">
      <w:pPr>
        <w:pStyle w:val="Listenabsatz"/>
        <w:spacing w:line="360" w:lineRule="auto"/>
        <w:ind w:left="1418"/>
        <w:rPr>
          <w:rFonts w:ascii="Arial" w:hAnsi="Arial" w:cs="Arial"/>
          <w:i/>
          <w:sz w:val="20"/>
          <w:szCs w:val="20"/>
        </w:rPr>
      </w:pPr>
    </w:p>
    <w:p w:rsidR="00EB132D" w:rsidRDefault="00EB132D" w:rsidP="00EB132D">
      <w:pPr>
        <w:pStyle w:val="Listenabsatz"/>
        <w:spacing w:line="360" w:lineRule="auto"/>
        <w:ind w:left="1418"/>
        <w:rPr>
          <w:rFonts w:ascii="Arial" w:hAnsi="Arial" w:cs="Arial"/>
          <w:i/>
          <w:sz w:val="20"/>
          <w:szCs w:val="20"/>
        </w:rPr>
      </w:pPr>
    </w:p>
    <w:p w:rsidR="00EB132D" w:rsidRDefault="00EB132D" w:rsidP="00EB132D">
      <w:pPr>
        <w:pStyle w:val="Listenabsatz"/>
        <w:spacing w:line="360" w:lineRule="auto"/>
        <w:ind w:left="1418"/>
        <w:rPr>
          <w:rFonts w:ascii="Arial" w:hAnsi="Arial" w:cs="Arial"/>
          <w:i/>
          <w:sz w:val="20"/>
          <w:szCs w:val="20"/>
        </w:rPr>
      </w:pPr>
    </w:p>
    <w:p w:rsidR="00EB132D" w:rsidRDefault="00EB132D" w:rsidP="00EB132D">
      <w:pPr>
        <w:pStyle w:val="Listenabsatz"/>
        <w:spacing w:line="360" w:lineRule="auto"/>
        <w:ind w:left="1418"/>
        <w:rPr>
          <w:rFonts w:ascii="Arial" w:hAnsi="Arial" w:cs="Arial"/>
          <w:i/>
          <w:sz w:val="20"/>
          <w:szCs w:val="20"/>
        </w:rPr>
      </w:pPr>
    </w:p>
    <w:p w:rsidR="00EB132D" w:rsidRDefault="00EB132D" w:rsidP="00EB132D">
      <w:pPr>
        <w:pStyle w:val="Listenabsatz"/>
        <w:spacing w:line="360" w:lineRule="auto"/>
        <w:ind w:left="1418"/>
        <w:rPr>
          <w:rFonts w:ascii="Arial" w:hAnsi="Arial" w:cs="Arial"/>
          <w:i/>
          <w:sz w:val="20"/>
          <w:szCs w:val="20"/>
        </w:rPr>
      </w:pPr>
    </w:p>
    <w:p w:rsidR="00EB132D" w:rsidRDefault="00EB132D" w:rsidP="00EB132D">
      <w:pPr>
        <w:pStyle w:val="Listenabsatz"/>
        <w:spacing w:line="360" w:lineRule="auto"/>
        <w:ind w:left="1418"/>
        <w:rPr>
          <w:rFonts w:ascii="Arial" w:hAnsi="Arial" w:cs="Arial"/>
          <w:i/>
          <w:sz w:val="20"/>
          <w:szCs w:val="20"/>
        </w:rPr>
      </w:pPr>
    </w:p>
    <w:p w:rsidR="00EB132D" w:rsidRDefault="00EB132D" w:rsidP="00EB132D">
      <w:pPr>
        <w:pStyle w:val="Listenabsatz"/>
        <w:spacing w:line="360" w:lineRule="auto"/>
        <w:ind w:left="1418"/>
        <w:rPr>
          <w:rFonts w:ascii="Arial" w:hAnsi="Arial" w:cs="Arial"/>
          <w:i/>
          <w:sz w:val="20"/>
          <w:szCs w:val="20"/>
        </w:rPr>
      </w:pPr>
    </w:p>
    <w:p w:rsidR="00EB132D" w:rsidRDefault="00EB132D" w:rsidP="00EB132D">
      <w:pPr>
        <w:pStyle w:val="Listenabsatz"/>
        <w:spacing w:line="360" w:lineRule="auto"/>
        <w:ind w:left="1418"/>
        <w:rPr>
          <w:rFonts w:ascii="Arial" w:hAnsi="Arial" w:cs="Arial"/>
          <w:i/>
          <w:sz w:val="20"/>
          <w:szCs w:val="20"/>
        </w:rPr>
      </w:pPr>
    </w:p>
    <w:p w:rsidR="00EB132D" w:rsidRDefault="00EB132D" w:rsidP="00EB132D">
      <w:pPr>
        <w:pStyle w:val="Listenabsatz"/>
        <w:spacing w:line="360" w:lineRule="auto"/>
        <w:ind w:left="1418"/>
        <w:rPr>
          <w:rFonts w:ascii="Arial" w:hAnsi="Arial" w:cs="Arial"/>
          <w:i/>
          <w:sz w:val="20"/>
          <w:szCs w:val="20"/>
        </w:rPr>
      </w:pPr>
    </w:p>
    <w:p w:rsidR="00EB132D" w:rsidRDefault="00EB132D" w:rsidP="00EB132D">
      <w:pPr>
        <w:pStyle w:val="Listenabsatz"/>
        <w:spacing w:line="360" w:lineRule="auto"/>
        <w:ind w:left="1418"/>
        <w:rPr>
          <w:rFonts w:ascii="Arial" w:hAnsi="Arial" w:cs="Arial"/>
          <w:i/>
          <w:sz w:val="20"/>
          <w:szCs w:val="20"/>
        </w:rPr>
      </w:pPr>
    </w:p>
    <w:p w:rsidR="00EB132D" w:rsidRPr="00EB132D" w:rsidRDefault="00EB132D" w:rsidP="00EB132D">
      <w:pPr>
        <w:pStyle w:val="Listenabsatz"/>
        <w:spacing w:line="360" w:lineRule="auto"/>
        <w:ind w:left="1418"/>
        <w:rPr>
          <w:rFonts w:ascii="Arial" w:hAnsi="Arial" w:cs="Arial"/>
          <w:i/>
          <w:sz w:val="20"/>
          <w:szCs w:val="20"/>
        </w:rPr>
      </w:pPr>
    </w:p>
    <w:p w:rsidR="00CD141E" w:rsidRPr="00873D3D" w:rsidRDefault="00873D3D">
      <w:pPr>
        <w:rPr>
          <w:rFonts w:ascii="Arial" w:hAnsi="Arial" w:cs="Arial"/>
          <w:b/>
          <w:sz w:val="28"/>
          <w:szCs w:val="28"/>
        </w:rPr>
      </w:pPr>
      <w:r>
        <w:rPr>
          <w:rFonts w:ascii="Arial" w:hAnsi="Arial" w:cs="Arial"/>
          <w:b/>
          <w:sz w:val="28"/>
          <w:szCs w:val="28"/>
        </w:rPr>
        <w:lastRenderedPageBreak/>
        <w:t>2</w:t>
      </w:r>
      <w:r w:rsidRPr="00873D3D">
        <w:rPr>
          <w:rFonts w:ascii="Arial" w:hAnsi="Arial" w:cs="Arial"/>
          <w:b/>
          <w:sz w:val="28"/>
          <w:szCs w:val="28"/>
        </w:rPr>
        <w:t xml:space="preserve">.2b Sachausgaben für die Begleitungen von Geflüchteten/Neuzugewanderten </w:t>
      </w:r>
    </w:p>
    <w:p w:rsidR="00873D3D" w:rsidRPr="00222161" w:rsidRDefault="00873D3D">
      <w:pPr>
        <w:rPr>
          <w:rFonts w:ascii="Arial" w:hAnsi="Arial" w:cs="Arial"/>
          <w:u w:val="single"/>
        </w:rPr>
      </w:pPr>
    </w:p>
    <w:tbl>
      <w:tblPr>
        <w:tblStyle w:val="Tabellenraster3"/>
        <w:tblW w:w="0" w:type="auto"/>
        <w:tblLook w:val="04A0" w:firstRow="1" w:lastRow="0" w:firstColumn="1" w:lastColumn="0" w:noHBand="0" w:noVBand="1"/>
      </w:tblPr>
      <w:tblGrid>
        <w:gridCol w:w="9060"/>
      </w:tblGrid>
      <w:tr w:rsidR="000D6DF9" w:rsidRPr="00222161" w:rsidTr="005810AA">
        <w:trPr>
          <w:trHeight w:val="1922"/>
        </w:trPr>
        <w:tc>
          <w:tcPr>
            <w:tcW w:w="9060" w:type="dxa"/>
          </w:tcPr>
          <w:p w:rsidR="000D6DF9" w:rsidRDefault="000D6DF9" w:rsidP="00783075">
            <w:pPr>
              <w:rPr>
                <w:rFonts w:ascii="Arial" w:hAnsi="Arial" w:cs="Arial"/>
              </w:rPr>
            </w:pPr>
            <w:r>
              <w:rPr>
                <w:rFonts w:ascii="Arial" w:hAnsi="Arial" w:cs="Arial"/>
              </w:rPr>
              <w:t>Beabsichtigte Nutzung der Fördermittel:</w:t>
            </w:r>
          </w:p>
          <w:p w:rsidR="000D6DF9" w:rsidRDefault="000D6DF9" w:rsidP="000D6DF9">
            <w:pPr>
              <w:rPr>
                <w:rFonts w:ascii="Arial" w:hAnsi="Arial" w:cs="Arial"/>
              </w:rPr>
            </w:pPr>
            <w:r>
              <w:rPr>
                <w:rFonts w:ascii="Arial" w:hAnsi="Arial" w:cs="Arial"/>
              </w:rPr>
              <w:t xml:space="preserve">  </w:t>
            </w:r>
          </w:p>
          <w:p w:rsidR="000D6DF9" w:rsidRPr="00222161" w:rsidRDefault="000D6DF9" w:rsidP="000D6DF9">
            <w:pPr>
              <w:rPr>
                <w:rFonts w:ascii="Arial" w:hAnsi="Arial" w:cs="Arial"/>
              </w:rPr>
            </w:pPr>
          </w:p>
        </w:tc>
      </w:tr>
    </w:tbl>
    <w:tbl>
      <w:tblPr>
        <w:tblStyle w:val="Tabellenraster1"/>
        <w:tblW w:w="0" w:type="auto"/>
        <w:tblLook w:val="04A0" w:firstRow="1" w:lastRow="0" w:firstColumn="1" w:lastColumn="0" w:noHBand="0" w:noVBand="1"/>
      </w:tblPr>
      <w:tblGrid>
        <w:gridCol w:w="6232"/>
        <w:gridCol w:w="2828"/>
      </w:tblGrid>
      <w:tr w:rsidR="00C46595" w:rsidRPr="00222161" w:rsidTr="00182C8E">
        <w:trPr>
          <w:trHeight w:val="135"/>
        </w:trPr>
        <w:tc>
          <w:tcPr>
            <w:tcW w:w="6232" w:type="dxa"/>
          </w:tcPr>
          <w:p w:rsidR="00C46595" w:rsidRPr="00A77749" w:rsidRDefault="00C46595" w:rsidP="00182C8E">
            <w:pPr>
              <w:jc w:val="both"/>
              <w:rPr>
                <w:rFonts w:ascii="Arial" w:hAnsi="Arial" w:cs="Arial"/>
                <w:b/>
              </w:rPr>
            </w:pPr>
            <w:r w:rsidRPr="00A77749">
              <w:rPr>
                <w:rFonts w:ascii="Arial" w:hAnsi="Arial" w:cs="Arial"/>
                <w:b/>
              </w:rPr>
              <w:t>Beantragte Fördermittel (Summe):</w:t>
            </w:r>
          </w:p>
        </w:tc>
        <w:tc>
          <w:tcPr>
            <w:tcW w:w="2828" w:type="dxa"/>
          </w:tcPr>
          <w:p w:rsidR="00C46595" w:rsidRPr="00222161" w:rsidRDefault="00C46595" w:rsidP="00182C8E">
            <w:pPr>
              <w:jc w:val="both"/>
              <w:rPr>
                <w:rFonts w:ascii="Arial" w:hAnsi="Arial" w:cs="Arial"/>
              </w:rPr>
            </w:pPr>
          </w:p>
        </w:tc>
      </w:tr>
    </w:tbl>
    <w:p w:rsidR="00C46595" w:rsidRDefault="00C46595">
      <w:pPr>
        <w:rPr>
          <w:rFonts w:ascii="Arial" w:hAnsi="Arial" w:cs="Arial"/>
          <w:u w:val="single"/>
        </w:rPr>
      </w:pPr>
    </w:p>
    <w:p w:rsidR="0091581F" w:rsidRPr="00EB132D" w:rsidRDefault="0091581F" w:rsidP="00EB132D">
      <w:pPr>
        <w:spacing w:line="360" w:lineRule="auto"/>
        <w:rPr>
          <w:rFonts w:ascii="Arial" w:hAnsi="Arial" w:cs="Arial"/>
          <w:i/>
          <w:sz w:val="20"/>
          <w:szCs w:val="20"/>
        </w:rPr>
      </w:pPr>
      <w:r w:rsidRPr="00EB132D">
        <w:rPr>
          <w:rFonts w:ascii="Arial" w:hAnsi="Arial" w:cs="Arial"/>
          <w:i/>
          <w:sz w:val="20"/>
          <w:szCs w:val="20"/>
        </w:rPr>
        <w:t>Hinweis:</w:t>
      </w:r>
    </w:p>
    <w:p w:rsidR="0091581F" w:rsidRPr="00EB132D" w:rsidRDefault="0091581F" w:rsidP="00EB132D">
      <w:pPr>
        <w:pStyle w:val="Listenabsatz"/>
        <w:numPr>
          <w:ilvl w:val="0"/>
          <w:numId w:val="41"/>
        </w:numPr>
        <w:spacing w:line="360" w:lineRule="auto"/>
        <w:rPr>
          <w:rFonts w:ascii="Arial" w:hAnsi="Arial" w:cs="Arial"/>
          <w:i/>
          <w:sz w:val="20"/>
          <w:szCs w:val="20"/>
          <w:u w:val="single"/>
        </w:rPr>
      </w:pPr>
      <w:r w:rsidRPr="00EB132D">
        <w:rPr>
          <w:rFonts w:ascii="Arial" w:hAnsi="Arial" w:cs="Arial"/>
          <w:i/>
          <w:sz w:val="20"/>
          <w:szCs w:val="20"/>
        </w:rPr>
        <w:t>zuwendungsfähig sind Sachausgaben für die Begleitung von Neueingewanderten und Geflüchteten durch ehrenamtlich tätige Personen z.B. zu Institutionen und Freizeitangeboten</w:t>
      </w:r>
    </w:p>
    <w:p w:rsidR="00EB132D" w:rsidRDefault="00EB132D" w:rsidP="00EB132D">
      <w:pPr>
        <w:spacing w:line="360" w:lineRule="auto"/>
        <w:rPr>
          <w:rFonts w:ascii="Arial" w:hAnsi="Arial" w:cs="Arial"/>
          <w:i/>
          <w:sz w:val="20"/>
          <w:szCs w:val="20"/>
          <w:u w:val="single"/>
        </w:rPr>
      </w:pPr>
    </w:p>
    <w:p w:rsidR="00EB132D" w:rsidRDefault="00EB132D" w:rsidP="00EB132D">
      <w:pPr>
        <w:spacing w:line="360" w:lineRule="auto"/>
        <w:rPr>
          <w:rFonts w:ascii="Arial" w:hAnsi="Arial" w:cs="Arial"/>
          <w:i/>
          <w:sz w:val="20"/>
          <w:szCs w:val="20"/>
          <w:u w:val="single"/>
        </w:rPr>
      </w:pPr>
    </w:p>
    <w:p w:rsidR="00EB132D" w:rsidRDefault="00EB132D" w:rsidP="00EB132D">
      <w:pPr>
        <w:spacing w:line="360" w:lineRule="auto"/>
        <w:rPr>
          <w:rFonts w:ascii="Arial" w:hAnsi="Arial" w:cs="Arial"/>
          <w:i/>
          <w:sz w:val="20"/>
          <w:szCs w:val="20"/>
          <w:u w:val="single"/>
        </w:rPr>
      </w:pPr>
    </w:p>
    <w:p w:rsidR="00EB132D" w:rsidRDefault="00EB132D" w:rsidP="00EB132D">
      <w:pPr>
        <w:spacing w:line="360" w:lineRule="auto"/>
        <w:rPr>
          <w:rFonts w:ascii="Arial" w:hAnsi="Arial" w:cs="Arial"/>
          <w:i/>
          <w:sz w:val="20"/>
          <w:szCs w:val="20"/>
          <w:u w:val="single"/>
        </w:rPr>
      </w:pPr>
    </w:p>
    <w:p w:rsidR="00EB132D" w:rsidRDefault="00EB132D" w:rsidP="00EB132D">
      <w:pPr>
        <w:spacing w:line="360" w:lineRule="auto"/>
        <w:rPr>
          <w:rFonts w:ascii="Arial" w:hAnsi="Arial" w:cs="Arial"/>
          <w:i/>
          <w:sz w:val="20"/>
          <w:szCs w:val="20"/>
          <w:u w:val="single"/>
        </w:rPr>
      </w:pPr>
    </w:p>
    <w:p w:rsidR="00EB132D" w:rsidRDefault="00EB132D" w:rsidP="00EB132D">
      <w:pPr>
        <w:spacing w:line="360" w:lineRule="auto"/>
        <w:rPr>
          <w:rFonts w:ascii="Arial" w:hAnsi="Arial" w:cs="Arial"/>
          <w:i/>
          <w:sz w:val="20"/>
          <w:szCs w:val="20"/>
          <w:u w:val="single"/>
        </w:rPr>
      </w:pPr>
    </w:p>
    <w:p w:rsidR="00EB132D" w:rsidRDefault="00EB132D" w:rsidP="00EB132D">
      <w:pPr>
        <w:spacing w:line="360" w:lineRule="auto"/>
        <w:rPr>
          <w:rFonts w:ascii="Arial" w:hAnsi="Arial" w:cs="Arial"/>
          <w:i/>
          <w:sz w:val="20"/>
          <w:szCs w:val="20"/>
          <w:u w:val="single"/>
        </w:rPr>
      </w:pPr>
    </w:p>
    <w:p w:rsidR="00EB132D" w:rsidRDefault="00EB132D" w:rsidP="00EB132D">
      <w:pPr>
        <w:spacing w:line="360" w:lineRule="auto"/>
        <w:rPr>
          <w:rFonts w:ascii="Arial" w:hAnsi="Arial" w:cs="Arial"/>
          <w:i/>
          <w:sz w:val="20"/>
          <w:szCs w:val="20"/>
          <w:u w:val="single"/>
        </w:rPr>
      </w:pPr>
    </w:p>
    <w:p w:rsidR="00EB132D" w:rsidRDefault="00EB132D" w:rsidP="00EB132D">
      <w:pPr>
        <w:spacing w:line="360" w:lineRule="auto"/>
        <w:rPr>
          <w:rFonts w:ascii="Arial" w:hAnsi="Arial" w:cs="Arial"/>
          <w:i/>
          <w:sz w:val="20"/>
          <w:szCs w:val="20"/>
          <w:u w:val="single"/>
        </w:rPr>
      </w:pPr>
    </w:p>
    <w:p w:rsidR="00EB132D" w:rsidRDefault="00EB132D" w:rsidP="00EB132D">
      <w:pPr>
        <w:spacing w:line="360" w:lineRule="auto"/>
        <w:rPr>
          <w:rFonts w:ascii="Arial" w:hAnsi="Arial" w:cs="Arial"/>
          <w:i/>
          <w:sz w:val="20"/>
          <w:szCs w:val="20"/>
          <w:u w:val="single"/>
        </w:rPr>
      </w:pPr>
    </w:p>
    <w:p w:rsidR="00EB132D" w:rsidRDefault="00EB132D" w:rsidP="00EB132D">
      <w:pPr>
        <w:spacing w:line="360" w:lineRule="auto"/>
        <w:rPr>
          <w:rFonts w:ascii="Arial" w:hAnsi="Arial" w:cs="Arial"/>
          <w:i/>
          <w:sz w:val="20"/>
          <w:szCs w:val="20"/>
          <w:u w:val="single"/>
        </w:rPr>
      </w:pPr>
    </w:p>
    <w:p w:rsidR="00EB132D" w:rsidRDefault="00EB132D" w:rsidP="00EB132D">
      <w:pPr>
        <w:spacing w:line="360" w:lineRule="auto"/>
        <w:rPr>
          <w:rFonts w:ascii="Arial" w:hAnsi="Arial" w:cs="Arial"/>
          <w:i/>
          <w:sz w:val="20"/>
          <w:szCs w:val="20"/>
          <w:u w:val="single"/>
        </w:rPr>
      </w:pPr>
    </w:p>
    <w:p w:rsidR="00EB132D" w:rsidRDefault="00EB132D" w:rsidP="00EB132D">
      <w:pPr>
        <w:spacing w:line="360" w:lineRule="auto"/>
        <w:rPr>
          <w:rFonts w:ascii="Arial" w:hAnsi="Arial" w:cs="Arial"/>
          <w:i/>
          <w:sz w:val="20"/>
          <w:szCs w:val="20"/>
          <w:u w:val="single"/>
        </w:rPr>
      </w:pPr>
    </w:p>
    <w:p w:rsidR="00EB132D" w:rsidRDefault="00EB132D" w:rsidP="00EB132D">
      <w:pPr>
        <w:spacing w:line="360" w:lineRule="auto"/>
        <w:rPr>
          <w:rFonts w:ascii="Arial" w:hAnsi="Arial" w:cs="Arial"/>
          <w:i/>
          <w:sz w:val="20"/>
          <w:szCs w:val="20"/>
          <w:u w:val="single"/>
        </w:rPr>
      </w:pPr>
    </w:p>
    <w:p w:rsidR="00EB132D" w:rsidRDefault="00EB132D" w:rsidP="00EB132D">
      <w:pPr>
        <w:spacing w:line="360" w:lineRule="auto"/>
        <w:rPr>
          <w:rFonts w:ascii="Arial" w:hAnsi="Arial" w:cs="Arial"/>
          <w:i/>
          <w:sz w:val="20"/>
          <w:szCs w:val="20"/>
          <w:u w:val="single"/>
        </w:rPr>
      </w:pPr>
    </w:p>
    <w:p w:rsidR="00EB132D" w:rsidRDefault="00EB132D" w:rsidP="00EB132D">
      <w:pPr>
        <w:spacing w:line="360" w:lineRule="auto"/>
        <w:rPr>
          <w:rFonts w:ascii="Arial" w:hAnsi="Arial" w:cs="Arial"/>
          <w:i/>
          <w:sz w:val="20"/>
          <w:szCs w:val="20"/>
          <w:u w:val="single"/>
        </w:rPr>
      </w:pPr>
    </w:p>
    <w:p w:rsidR="00EB132D" w:rsidRDefault="00EB132D" w:rsidP="00EB132D">
      <w:pPr>
        <w:spacing w:line="360" w:lineRule="auto"/>
        <w:rPr>
          <w:rFonts w:ascii="Arial" w:hAnsi="Arial" w:cs="Arial"/>
          <w:i/>
          <w:sz w:val="20"/>
          <w:szCs w:val="20"/>
          <w:u w:val="single"/>
        </w:rPr>
      </w:pPr>
    </w:p>
    <w:p w:rsidR="00EB132D" w:rsidRDefault="00EB132D" w:rsidP="00EB132D">
      <w:pPr>
        <w:spacing w:line="360" w:lineRule="auto"/>
        <w:rPr>
          <w:rFonts w:ascii="Arial" w:hAnsi="Arial" w:cs="Arial"/>
          <w:i/>
          <w:sz w:val="20"/>
          <w:szCs w:val="20"/>
          <w:u w:val="single"/>
        </w:rPr>
      </w:pPr>
    </w:p>
    <w:p w:rsidR="00EB132D" w:rsidRDefault="00EB132D" w:rsidP="00EB132D">
      <w:pPr>
        <w:spacing w:line="360" w:lineRule="auto"/>
        <w:rPr>
          <w:rFonts w:ascii="Arial" w:hAnsi="Arial" w:cs="Arial"/>
          <w:i/>
          <w:sz w:val="20"/>
          <w:szCs w:val="20"/>
          <w:u w:val="single"/>
        </w:rPr>
      </w:pPr>
    </w:p>
    <w:p w:rsidR="00EB132D" w:rsidRDefault="00EB132D" w:rsidP="00EB132D">
      <w:pPr>
        <w:spacing w:line="360" w:lineRule="auto"/>
        <w:rPr>
          <w:rFonts w:ascii="Arial" w:hAnsi="Arial" w:cs="Arial"/>
          <w:i/>
          <w:sz w:val="20"/>
          <w:szCs w:val="20"/>
          <w:u w:val="single"/>
        </w:rPr>
      </w:pPr>
    </w:p>
    <w:p w:rsidR="00EB132D" w:rsidRDefault="00EB132D" w:rsidP="00EB132D">
      <w:pPr>
        <w:spacing w:line="360" w:lineRule="auto"/>
        <w:rPr>
          <w:rFonts w:ascii="Arial" w:hAnsi="Arial" w:cs="Arial"/>
          <w:i/>
          <w:sz w:val="20"/>
          <w:szCs w:val="20"/>
          <w:u w:val="single"/>
        </w:rPr>
      </w:pPr>
    </w:p>
    <w:p w:rsidR="00EB132D" w:rsidRDefault="00EB132D" w:rsidP="00EB132D">
      <w:pPr>
        <w:spacing w:line="360" w:lineRule="auto"/>
        <w:rPr>
          <w:rFonts w:ascii="Arial" w:hAnsi="Arial" w:cs="Arial"/>
          <w:i/>
          <w:sz w:val="20"/>
          <w:szCs w:val="20"/>
          <w:u w:val="single"/>
        </w:rPr>
      </w:pPr>
    </w:p>
    <w:p w:rsidR="00EB132D" w:rsidRDefault="00EB132D" w:rsidP="00EB132D">
      <w:pPr>
        <w:spacing w:line="360" w:lineRule="auto"/>
        <w:rPr>
          <w:rFonts w:ascii="Arial" w:hAnsi="Arial" w:cs="Arial"/>
          <w:i/>
          <w:sz w:val="20"/>
          <w:szCs w:val="20"/>
          <w:u w:val="single"/>
        </w:rPr>
      </w:pPr>
    </w:p>
    <w:p w:rsidR="00EB132D" w:rsidRDefault="00EB132D" w:rsidP="00EB132D">
      <w:pPr>
        <w:spacing w:line="360" w:lineRule="auto"/>
        <w:rPr>
          <w:rFonts w:ascii="Arial" w:hAnsi="Arial" w:cs="Arial"/>
          <w:i/>
          <w:sz w:val="20"/>
          <w:szCs w:val="20"/>
          <w:u w:val="single"/>
        </w:rPr>
      </w:pPr>
    </w:p>
    <w:p w:rsidR="00EB132D" w:rsidRDefault="00EB132D" w:rsidP="00EB132D">
      <w:pPr>
        <w:spacing w:line="360" w:lineRule="auto"/>
        <w:rPr>
          <w:rFonts w:ascii="Arial" w:hAnsi="Arial" w:cs="Arial"/>
          <w:i/>
          <w:sz w:val="20"/>
          <w:szCs w:val="20"/>
          <w:u w:val="single"/>
        </w:rPr>
      </w:pPr>
    </w:p>
    <w:p w:rsidR="00EB132D" w:rsidRDefault="00EB132D" w:rsidP="00EB132D">
      <w:pPr>
        <w:spacing w:line="360" w:lineRule="auto"/>
        <w:rPr>
          <w:rFonts w:ascii="Arial" w:hAnsi="Arial" w:cs="Arial"/>
          <w:i/>
          <w:sz w:val="20"/>
          <w:szCs w:val="20"/>
          <w:u w:val="single"/>
        </w:rPr>
      </w:pPr>
    </w:p>
    <w:p w:rsidR="00EB132D" w:rsidRDefault="00EB132D" w:rsidP="00EB132D">
      <w:pPr>
        <w:spacing w:line="360" w:lineRule="auto"/>
        <w:rPr>
          <w:rFonts w:ascii="Arial" w:hAnsi="Arial" w:cs="Arial"/>
          <w:i/>
          <w:sz w:val="20"/>
          <w:szCs w:val="20"/>
          <w:u w:val="single"/>
        </w:rPr>
      </w:pPr>
    </w:p>
    <w:p w:rsidR="00EB132D" w:rsidRDefault="00EB132D" w:rsidP="00EB132D">
      <w:pPr>
        <w:spacing w:line="360" w:lineRule="auto"/>
        <w:rPr>
          <w:rFonts w:ascii="Arial" w:hAnsi="Arial" w:cs="Arial"/>
          <w:i/>
          <w:sz w:val="20"/>
          <w:szCs w:val="20"/>
          <w:u w:val="single"/>
        </w:rPr>
      </w:pPr>
    </w:p>
    <w:p w:rsidR="00EB132D" w:rsidRPr="00EB132D" w:rsidRDefault="00EB132D" w:rsidP="00EB132D">
      <w:pPr>
        <w:spacing w:line="360" w:lineRule="auto"/>
        <w:rPr>
          <w:rFonts w:ascii="Arial" w:hAnsi="Arial" w:cs="Arial"/>
          <w:i/>
          <w:sz w:val="20"/>
          <w:szCs w:val="20"/>
          <w:u w:val="single"/>
        </w:rPr>
      </w:pPr>
    </w:p>
    <w:p w:rsidR="0091581F" w:rsidRPr="00873D3D" w:rsidRDefault="00873D3D">
      <w:pPr>
        <w:rPr>
          <w:rFonts w:ascii="Arial" w:hAnsi="Arial" w:cs="Arial"/>
          <w:b/>
          <w:sz w:val="28"/>
          <w:szCs w:val="28"/>
        </w:rPr>
      </w:pPr>
      <w:r>
        <w:rPr>
          <w:rFonts w:ascii="Arial" w:hAnsi="Arial" w:cs="Arial"/>
          <w:b/>
          <w:sz w:val="28"/>
          <w:szCs w:val="28"/>
        </w:rPr>
        <w:lastRenderedPageBreak/>
        <w:t>2</w:t>
      </w:r>
      <w:r w:rsidRPr="00873D3D">
        <w:rPr>
          <w:rFonts w:ascii="Arial" w:hAnsi="Arial" w:cs="Arial"/>
          <w:b/>
          <w:sz w:val="28"/>
          <w:szCs w:val="28"/>
        </w:rPr>
        <w:t>.3 Maßnahmen zur Informations- und Wissensvermittlung</w:t>
      </w:r>
    </w:p>
    <w:p w:rsidR="00873D3D" w:rsidRDefault="00873D3D">
      <w:pPr>
        <w:rPr>
          <w:rFonts w:ascii="Arial" w:hAnsi="Arial" w:cs="Arial"/>
          <w:u w:val="single"/>
        </w:rPr>
      </w:pPr>
    </w:p>
    <w:tbl>
      <w:tblPr>
        <w:tblStyle w:val="Tabellenraster1"/>
        <w:tblW w:w="0" w:type="auto"/>
        <w:tblLook w:val="04A0" w:firstRow="1" w:lastRow="0" w:firstColumn="1" w:lastColumn="0" w:noHBand="0" w:noVBand="1"/>
      </w:tblPr>
      <w:tblGrid>
        <w:gridCol w:w="6232"/>
        <w:gridCol w:w="2828"/>
      </w:tblGrid>
      <w:tr w:rsidR="00B94AB9" w:rsidRPr="00222161" w:rsidTr="001D3CEB">
        <w:tc>
          <w:tcPr>
            <w:tcW w:w="9060" w:type="dxa"/>
            <w:gridSpan w:val="2"/>
            <w:tcBorders>
              <w:bottom w:val="nil"/>
            </w:tcBorders>
          </w:tcPr>
          <w:p w:rsidR="00B94AB9" w:rsidRPr="00222161" w:rsidRDefault="00B94AB9" w:rsidP="001D3CEB">
            <w:pPr>
              <w:rPr>
                <w:rFonts w:ascii="Arial" w:hAnsi="Arial" w:cs="Arial"/>
              </w:rPr>
            </w:pPr>
            <w:r>
              <w:rPr>
                <w:rFonts w:ascii="Arial" w:hAnsi="Arial" w:cs="Arial"/>
              </w:rPr>
              <w:t>Beschreibung der beabsichtigten Maßnahme:</w:t>
            </w:r>
          </w:p>
        </w:tc>
      </w:tr>
      <w:tr w:rsidR="00B94AB9" w:rsidRPr="00222161" w:rsidTr="001D3CEB">
        <w:trPr>
          <w:trHeight w:val="1198"/>
        </w:trPr>
        <w:tc>
          <w:tcPr>
            <w:tcW w:w="9060" w:type="dxa"/>
            <w:gridSpan w:val="2"/>
            <w:tcBorders>
              <w:top w:val="nil"/>
            </w:tcBorders>
          </w:tcPr>
          <w:p w:rsidR="00B94AB9" w:rsidRPr="00222161" w:rsidRDefault="00B94AB9" w:rsidP="001D3CEB">
            <w:pPr>
              <w:rPr>
                <w:rFonts w:ascii="Arial" w:hAnsi="Arial" w:cs="Arial"/>
              </w:rPr>
            </w:pPr>
          </w:p>
        </w:tc>
      </w:tr>
      <w:tr w:rsidR="00B94AB9" w:rsidRPr="00222161" w:rsidTr="001D3CEB">
        <w:trPr>
          <w:trHeight w:val="1475"/>
        </w:trPr>
        <w:tc>
          <w:tcPr>
            <w:tcW w:w="9060" w:type="dxa"/>
            <w:gridSpan w:val="2"/>
          </w:tcPr>
          <w:p w:rsidR="00B94AB9" w:rsidRPr="00222161" w:rsidRDefault="00B94AB9" w:rsidP="001D3CEB">
            <w:pPr>
              <w:jc w:val="both"/>
              <w:rPr>
                <w:rFonts w:ascii="Arial" w:hAnsi="Arial" w:cs="Arial"/>
              </w:rPr>
            </w:pPr>
            <w:r w:rsidRPr="00222161">
              <w:rPr>
                <w:rFonts w:ascii="Arial" w:hAnsi="Arial" w:cs="Arial"/>
              </w:rPr>
              <w:t>Geplante Nutzung der Fördergelder/Finanzplan:</w:t>
            </w:r>
          </w:p>
          <w:p w:rsidR="00B94AB9" w:rsidRPr="00222161" w:rsidRDefault="00B94AB9" w:rsidP="001D3CEB">
            <w:pPr>
              <w:jc w:val="both"/>
              <w:rPr>
                <w:rFonts w:ascii="Arial" w:hAnsi="Arial" w:cs="Arial"/>
              </w:rPr>
            </w:pPr>
          </w:p>
        </w:tc>
      </w:tr>
      <w:tr w:rsidR="00B94AB9" w:rsidRPr="00222161" w:rsidTr="001D3CEB">
        <w:tc>
          <w:tcPr>
            <w:tcW w:w="6232" w:type="dxa"/>
          </w:tcPr>
          <w:p w:rsidR="00B94AB9" w:rsidRPr="00263336" w:rsidRDefault="00B94AB9" w:rsidP="001D3CEB">
            <w:pPr>
              <w:jc w:val="both"/>
              <w:rPr>
                <w:rFonts w:ascii="Arial" w:hAnsi="Arial" w:cs="Arial"/>
                <w:b/>
              </w:rPr>
            </w:pPr>
            <w:r w:rsidRPr="00263336">
              <w:rPr>
                <w:rFonts w:ascii="Arial" w:hAnsi="Arial" w:cs="Arial"/>
                <w:b/>
              </w:rPr>
              <w:t xml:space="preserve">Beantragte Fördermittel </w:t>
            </w:r>
            <w:r w:rsidRPr="00182C8E">
              <w:rPr>
                <w:rFonts w:ascii="Arial" w:hAnsi="Arial" w:cs="Arial"/>
                <w:b/>
              </w:rPr>
              <w:t>(Summe):</w:t>
            </w:r>
          </w:p>
        </w:tc>
        <w:tc>
          <w:tcPr>
            <w:tcW w:w="2828" w:type="dxa"/>
          </w:tcPr>
          <w:p w:rsidR="00B94AB9" w:rsidRPr="00222161" w:rsidRDefault="00B94AB9" w:rsidP="001D3CEB">
            <w:pPr>
              <w:jc w:val="both"/>
              <w:rPr>
                <w:rFonts w:ascii="Arial" w:hAnsi="Arial" w:cs="Arial"/>
              </w:rPr>
            </w:pPr>
          </w:p>
        </w:tc>
      </w:tr>
    </w:tbl>
    <w:p w:rsidR="00BC4A60" w:rsidRDefault="00BC4A60">
      <w:pPr>
        <w:rPr>
          <w:rFonts w:ascii="Arial" w:hAnsi="Arial" w:cs="Arial"/>
          <w:u w:val="single"/>
        </w:rPr>
      </w:pPr>
    </w:p>
    <w:p w:rsidR="00D81B5A" w:rsidRPr="00C316BD" w:rsidRDefault="00D81B5A" w:rsidP="00EB132D">
      <w:pPr>
        <w:spacing w:line="360" w:lineRule="auto"/>
        <w:rPr>
          <w:rFonts w:ascii="Arial" w:hAnsi="Arial" w:cs="Arial"/>
          <w:i/>
          <w:sz w:val="20"/>
          <w:szCs w:val="20"/>
        </w:rPr>
      </w:pPr>
      <w:r w:rsidRPr="00C316BD">
        <w:rPr>
          <w:rFonts w:ascii="Arial" w:hAnsi="Arial" w:cs="Arial"/>
          <w:i/>
          <w:sz w:val="20"/>
          <w:szCs w:val="20"/>
        </w:rPr>
        <w:t>Hinweise:</w:t>
      </w:r>
    </w:p>
    <w:p w:rsidR="00D81B5A" w:rsidRPr="00EB132D" w:rsidRDefault="00D81B5A" w:rsidP="00EB132D">
      <w:pPr>
        <w:pStyle w:val="Listenabsatz"/>
        <w:numPr>
          <w:ilvl w:val="0"/>
          <w:numId w:val="41"/>
        </w:numPr>
        <w:spacing w:line="360" w:lineRule="auto"/>
        <w:rPr>
          <w:rFonts w:ascii="Arial" w:hAnsi="Arial" w:cs="Arial"/>
          <w:i/>
          <w:sz w:val="20"/>
          <w:szCs w:val="20"/>
          <w:u w:val="single"/>
        </w:rPr>
      </w:pPr>
      <w:r w:rsidRPr="00EB132D">
        <w:rPr>
          <w:rFonts w:ascii="Arial" w:hAnsi="Arial" w:cs="Arial"/>
          <w:i/>
          <w:sz w:val="20"/>
          <w:szCs w:val="20"/>
        </w:rPr>
        <w:t>Die Ansprache von und Information für Menschen, die sich in der Integrationsarbeit engagieren, ist förderfähig, genauso wie (Online-)Werbeaktivitäten wie die Organisation und Durchführung von Tagen der offenen Tür etc.</w:t>
      </w:r>
    </w:p>
    <w:p w:rsidR="00D81B5A" w:rsidRPr="00EB132D" w:rsidRDefault="00D81B5A" w:rsidP="00EB132D">
      <w:pPr>
        <w:pStyle w:val="Listenabsatz"/>
        <w:numPr>
          <w:ilvl w:val="0"/>
          <w:numId w:val="41"/>
        </w:numPr>
        <w:spacing w:line="360" w:lineRule="auto"/>
        <w:rPr>
          <w:rFonts w:ascii="Arial" w:hAnsi="Arial" w:cs="Arial"/>
          <w:i/>
          <w:sz w:val="20"/>
          <w:szCs w:val="20"/>
          <w:u w:val="single"/>
        </w:rPr>
      </w:pPr>
      <w:r w:rsidRPr="00EB132D">
        <w:rPr>
          <w:rFonts w:ascii="Arial" w:hAnsi="Arial" w:cs="Arial"/>
          <w:i/>
          <w:sz w:val="20"/>
          <w:szCs w:val="20"/>
        </w:rPr>
        <w:t xml:space="preserve">Förderfähig sind Sachausgaben für die Erstellung (z.B. </w:t>
      </w:r>
      <w:proofErr w:type="spellStart"/>
      <w:r w:rsidRPr="00EB132D">
        <w:rPr>
          <w:rFonts w:ascii="Arial" w:hAnsi="Arial" w:cs="Arial"/>
          <w:i/>
          <w:sz w:val="20"/>
          <w:szCs w:val="20"/>
        </w:rPr>
        <w:t>Layoutentwurf</w:t>
      </w:r>
      <w:proofErr w:type="spellEnd"/>
      <w:r w:rsidRPr="00EB132D">
        <w:rPr>
          <w:rFonts w:ascii="Arial" w:hAnsi="Arial" w:cs="Arial"/>
          <w:i/>
          <w:sz w:val="20"/>
          <w:szCs w:val="20"/>
        </w:rPr>
        <w:t>, Bildrecherche, Satz, Korrektur), den Druck (z.B. der Neudruck und die Vervielfältigung von Flyern, Broschüren, Stadt- und Integrationskarten), die Anschaffung von bereits existierenden Flyern, Broschüren oder Büchern sowie die Durchführung von Maßnahmen zur Gewinnung neuer ehrenamtlich tätiger Personen (z.B. Tag der offenen Tür von Ehrenamtsinitiativen oder das Inserieren von kostenpflichtiger (Online-) Werbung)</w:t>
      </w:r>
    </w:p>
    <w:p w:rsidR="00D81B5A" w:rsidRPr="00EB132D" w:rsidRDefault="00D81B5A" w:rsidP="00EB132D">
      <w:pPr>
        <w:pStyle w:val="Listenabsatz"/>
        <w:numPr>
          <w:ilvl w:val="0"/>
          <w:numId w:val="41"/>
        </w:numPr>
        <w:spacing w:line="360" w:lineRule="auto"/>
        <w:rPr>
          <w:rFonts w:ascii="Arial" w:hAnsi="Arial" w:cs="Arial"/>
          <w:i/>
          <w:sz w:val="20"/>
          <w:szCs w:val="20"/>
          <w:u w:val="single"/>
        </w:rPr>
      </w:pPr>
      <w:r w:rsidRPr="00EB132D">
        <w:rPr>
          <w:rFonts w:ascii="Arial" w:hAnsi="Arial" w:cs="Arial"/>
          <w:i/>
          <w:sz w:val="20"/>
          <w:szCs w:val="20"/>
        </w:rPr>
        <w:t>Sachausgaben für die Erstellung einer neuen Internetseite oder die Erweiterung durch Zusatzseiten z.B. mit mehrsprachigen Informationen für Geflüchtete oder für Ehrenamtliche oder Online-Werbung sowie die Pflege bzw. Aktualisierung von bestehenden Internetseiten sind förderfähig</w:t>
      </w:r>
    </w:p>
    <w:p w:rsidR="00D81B5A" w:rsidRPr="00EB132D" w:rsidRDefault="00D81B5A" w:rsidP="00EB132D">
      <w:pPr>
        <w:pStyle w:val="Listenabsatz"/>
        <w:numPr>
          <w:ilvl w:val="0"/>
          <w:numId w:val="41"/>
        </w:numPr>
        <w:spacing w:line="360" w:lineRule="auto"/>
        <w:rPr>
          <w:rFonts w:ascii="Arial" w:hAnsi="Arial" w:cs="Arial"/>
          <w:i/>
          <w:sz w:val="20"/>
          <w:szCs w:val="20"/>
          <w:u w:val="single"/>
        </w:rPr>
      </w:pPr>
      <w:r w:rsidRPr="00EB132D">
        <w:rPr>
          <w:rFonts w:ascii="Arial" w:hAnsi="Arial" w:cs="Arial"/>
          <w:i/>
          <w:sz w:val="20"/>
          <w:szCs w:val="20"/>
        </w:rPr>
        <w:t>Ebenso sind die Kosten für die Übersetzung von Printmedien und internetbasierten Medien förderfähig</w:t>
      </w:r>
    </w:p>
    <w:p w:rsidR="00EB132D" w:rsidRPr="00EB132D" w:rsidRDefault="00EB132D" w:rsidP="00EB132D">
      <w:pPr>
        <w:spacing w:line="360" w:lineRule="auto"/>
        <w:rPr>
          <w:rFonts w:ascii="Arial" w:hAnsi="Arial" w:cs="Arial"/>
          <w:i/>
          <w:sz w:val="20"/>
          <w:szCs w:val="20"/>
          <w:u w:val="single"/>
        </w:rPr>
      </w:pPr>
    </w:p>
    <w:p w:rsidR="00EB132D" w:rsidRPr="00EB132D" w:rsidRDefault="00EB132D" w:rsidP="00EB132D">
      <w:pPr>
        <w:spacing w:line="360" w:lineRule="auto"/>
        <w:rPr>
          <w:rFonts w:ascii="Arial" w:hAnsi="Arial" w:cs="Arial"/>
          <w:i/>
          <w:sz w:val="20"/>
          <w:szCs w:val="20"/>
          <w:u w:val="single"/>
        </w:rPr>
      </w:pPr>
    </w:p>
    <w:p w:rsidR="00EB132D" w:rsidRDefault="00EB132D" w:rsidP="00EB132D">
      <w:pPr>
        <w:spacing w:line="276" w:lineRule="auto"/>
        <w:rPr>
          <w:rFonts w:ascii="Arial" w:hAnsi="Arial" w:cs="Arial"/>
          <w:sz w:val="20"/>
          <w:szCs w:val="20"/>
          <w:u w:val="single"/>
        </w:rPr>
      </w:pPr>
    </w:p>
    <w:p w:rsidR="00EB132D" w:rsidRDefault="00EB132D" w:rsidP="00EB132D">
      <w:pPr>
        <w:spacing w:line="276" w:lineRule="auto"/>
        <w:rPr>
          <w:rFonts w:ascii="Arial" w:hAnsi="Arial" w:cs="Arial"/>
          <w:sz w:val="20"/>
          <w:szCs w:val="20"/>
          <w:u w:val="single"/>
        </w:rPr>
      </w:pPr>
    </w:p>
    <w:p w:rsidR="00EB132D" w:rsidRDefault="00EB132D" w:rsidP="00EB132D">
      <w:pPr>
        <w:spacing w:line="276" w:lineRule="auto"/>
        <w:rPr>
          <w:rFonts w:ascii="Arial" w:hAnsi="Arial" w:cs="Arial"/>
          <w:sz w:val="20"/>
          <w:szCs w:val="20"/>
          <w:u w:val="single"/>
        </w:rPr>
      </w:pPr>
    </w:p>
    <w:p w:rsidR="00EB132D" w:rsidRDefault="00EB132D" w:rsidP="00EB132D">
      <w:pPr>
        <w:spacing w:line="276" w:lineRule="auto"/>
        <w:rPr>
          <w:rFonts w:ascii="Arial" w:hAnsi="Arial" w:cs="Arial"/>
          <w:sz w:val="20"/>
          <w:szCs w:val="20"/>
          <w:u w:val="single"/>
        </w:rPr>
      </w:pPr>
    </w:p>
    <w:p w:rsidR="00EB132D" w:rsidRDefault="00EB132D" w:rsidP="00EB132D">
      <w:pPr>
        <w:spacing w:line="276" w:lineRule="auto"/>
        <w:rPr>
          <w:rFonts w:ascii="Arial" w:hAnsi="Arial" w:cs="Arial"/>
          <w:sz w:val="20"/>
          <w:szCs w:val="20"/>
          <w:u w:val="single"/>
        </w:rPr>
      </w:pPr>
    </w:p>
    <w:p w:rsidR="00EB132D" w:rsidRDefault="00EB132D" w:rsidP="00EB132D">
      <w:pPr>
        <w:spacing w:line="276" w:lineRule="auto"/>
        <w:rPr>
          <w:rFonts w:ascii="Arial" w:hAnsi="Arial" w:cs="Arial"/>
          <w:sz w:val="20"/>
          <w:szCs w:val="20"/>
          <w:u w:val="single"/>
        </w:rPr>
      </w:pPr>
    </w:p>
    <w:p w:rsidR="00EB132D" w:rsidRDefault="00EB132D" w:rsidP="00EB132D">
      <w:pPr>
        <w:spacing w:line="276" w:lineRule="auto"/>
        <w:rPr>
          <w:rFonts w:ascii="Arial" w:hAnsi="Arial" w:cs="Arial"/>
          <w:sz w:val="20"/>
          <w:szCs w:val="20"/>
          <w:u w:val="single"/>
        </w:rPr>
      </w:pPr>
    </w:p>
    <w:p w:rsidR="00EB132D" w:rsidRDefault="00EB132D" w:rsidP="00EB132D">
      <w:pPr>
        <w:spacing w:line="276" w:lineRule="auto"/>
        <w:rPr>
          <w:rFonts w:ascii="Arial" w:hAnsi="Arial" w:cs="Arial"/>
          <w:sz w:val="20"/>
          <w:szCs w:val="20"/>
          <w:u w:val="single"/>
        </w:rPr>
      </w:pPr>
    </w:p>
    <w:p w:rsidR="00EB132D" w:rsidRDefault="00EB132D" w:rsidP="00EB132D">
      <w:pPr>
        <w:spacing w:line="276" w:lineRule="auto"/>
        <w:rPr>
          <w:rFonts w:ascii="Arial" w:hAnsi="Arial" w:cs="Arial"/>
          <w:sz w:val="20"/>
          <w:szCs w:val="20"/>
          <w:u w:val="single"/>
        </w:rPr>
      </w:pPr>
    </w:p>
    <w:p w:rsidR="00EB132D" w:rsidRDefault="00EB132D" w:rsidP="00EB132D">
      <w:pPr>
        <w:spacing w:line="276" w:lineRule="auto"/>
        <w:rPr>
          <w:rFonts w:ascii="Arial" w:hAnsi="Arial" w:cs="Arial"/>
          <w:sz w:val="20"/>
          <w:szCs w:val="20"/>
          <w:u w:val="single"/>
        </w:rPr>
      </w:pPr>
    </w:p>
    <w:p w:rsidR="00EB132D" w:rsidRDefault="00EB132D" w:rsidP="00EB132D">
      <w:pPr>
        <w:spacing w:line="276" w:lineRule="auto"/>
        <w:rPr>
          <w:rFonts w:ascii="Arial" w:hAnsi="Arial" w:cs="Arial"/>
          <w:sz w:val="20"/>
          <w:szCs w:val="20"/>
          <w:u w:val="single"/>
        </w:rPr>
      </w:pPr>
    </w:p>
    <w:p w:rsidR="00EB132D" w:rsidRDefault="00EB132D" w:rsidP="00EB132D">
      <w:pPr>
        <w:spacing w:line="276" w:lineRule="auto"/>
        <w:rPr>
          <w:rFonts w:ascii="Arial" w:hAnsi="Arial" w:cs="Arial"/>
          <w:sz w:val="20"/>
          <w:szCs w:val="20"/>
          <w:u w:val="single"/>
        </w:rPr>
      </w:pPr>
    </w:p>
    <w:p w:rsidR="00EB132D" w:rsidRDefault="00EB132D" w:rsidP="00EB132D">
      <w:pPr>
        <w:spacing w:line="276" w:lineRule="auto"/>
        <w:rPr>
          <w:rFonts w:ascii="Arial" w:hAnsi="Arial" w:cs="Arial"/>
          <w:sz w:val="20"/>
          <w:szCs w:val="20"/>
          <w:u w:val="single"/>
        </w:rPr>
      </w:pPr>
    </w:p>
    <w:p w:rsidR="00EB132D" w:rsidRDefault="00EB132D" w:rsidP="00EB132D">
      <w:pPr>
        <w:spacing w:line="276" w:lineRule="auto"/>
        <w:rPr>
          <w:rFonts w:ascii="Arial" w:hAnsi="Arial" w:cs="Arial"/>
          <w:sz w:val="20"/>
          <w:szCs w:val="20"/>
          <w:u w:val="single"/>
        </w:rPr>
      </w:pPr>
    </w:p>
    <w:p w:rsidR="00EB132D" w:rsidRDefault="00EB132D" w:rsidP="00EB132D">
      <w:pPr>
        <w:spacing w:line="276" w:lineRule="auto"/>
        <w:rPr>
          <w:rFonts w:ascii="Arial" w:hAnsi="Arial" w:cs="Arial"/>
          <w:sz w:val="20"/>
          <w:szCs w:val="20"/>
          <w:u w:val="single"/>
        </w:rPr>
      </w:pPr>
    </w:p>
    <w:p w:rsidR="00D81B5A" w:rsidRPr="00873D3D" w:rsidRDefault="00873D3D">
      <w:pPr>
        <w:rPr>
          <w:rFonts w:ascii="Arial" w:hAnsi="Arial" w:cs="Arial"/>
          <w:b/>
        </w:rPr>
      </w:pPr>
      <w:r>
        <w:rPr>
          <w:rFonts w:ascii="Arial" w:hAnsi="Arial" w:cs="Arial"/>
          <w:b/>
          <w:sz w:val="28"/>
        </w:rPr>
        <w:lastRenderedPageBreak/>
        <w:t>2</w:t>
      </w:r>
      <w:r w:rsidRPr="00873D3D">
        <w:rPr>
          <w:rFonts w:ascii="Arial" w:hAnsi="Arial" w:cs="Arial"/>
          <w:b/>
          <w:sz w:val="28"/>
        </w:rPr>
        <w:t>.4 Maßnahmen zur Förderung der Demokratiebildung</w:t>
      </w:r>
    </w:p>
    <w:p w:rsidR="00873D3D" w:rsidRDefault="00873D3D">
      <w:pPr>
        <w:rPr>
          <w:rFonts w:ascii="Arial" w:hAnsi="Arial" w:cs="Arial"/>
          <w:u w:val="single"/>
        </w:rPr>
      </w:pPr>
    </w:p>
    <w:tbl>
      <w:tblPr>
        <w:tblStyle w:val="Tabellenraster1"/>
        <w:tblW w:w="0" w:type="auto"/>
        <w:tblLook w:val="04A0" w:firstRow="1" w:lastRow="0" w:firstColumn="1" w:lastColumn="0" w:noHBand="0" w:noVBand="1"/>
      </w:tblPr>
      <w:tblGrid>
        <w:gridCol w:w="6232"/>
        <w:gridCol w:w="2828"/>
      </w:tblGrid>
      <w:tr w:rsidR="00F87C85" w:rsidRPr="00222161" w:rsidTr="001D3CEB">
        <w:tc>
          <w:tcPr>
            <w:tcW w:w="9060" w:type="dxa"/>
            <w:gridSpan w:val="2"/>
            <w:tcBorders>
              <w:bottom w:val="nil"/>
            </w:tcBorders>
          </w:tcPr>
          <w:p w:rsidR="00F87C85" w:rsidRPr="00222161" w:rsidRDefault="00F87C85" w:rsidP="001D3CEB">
            <w:pPr>
              <w:rPr>
                <w:rFonts w:ascii="Arial" w:hAnsi="Arial" w:cs="Arial"/>
              </w:rPr>
            </w:pPr>
            <w:r>
              <w:rPr>
                <w:rFonts w:ascii="Arial" w:hAnsi="Arial" w:cs="Arial"/>
              </w:rPr>
              <w:t>Beschreibung der beabsichtigten Maßnahme:</w:t>
            </w:r>
          </w:p>
        </w:tc>
      </w:tr>
      <w:tr w:rsidR="00F87C85" w:rsidRPr="00222161" w:rsidTr="001D3CEB">
        <w:trPr>
          <w:trHeight w:val="1198"/>
        </w:trPr>
        <w:tc>
          <w:tcPr>
            <w:tcW w:w="9060" w:type="dxa"/>
            <w:gridSpan w:val="2"/>
            <w:tcBorders>
              <w:top w:val="nil"/>
            </w:tcBorders>
          </w:tcPr>
          <w:p w:rsidR="00F87C85" w:rsidRPr="00222161" w:rsidRDefault="00F87C85" w:rsidP="001D3CEB">
            <w:pPr>
              <w:rPr>
                <w:rFonts w:ascii="Arial" w:hAnsi="Arial" w:cs="Arial"/>
              </w:rPr>
            </w:pPr>
          </w:p>
        </w:tc>
      </w:tr>
      <w:tr w:rsidR="00F87C85" w:rsidRPr="00222161" w:rsidTr="001D3CEB">
        <w:trPr>
          <w:trHeight w:val="1475"/>
        </w:trPr>
        <w:tc>
          <w:tcPr>
            <w:tcW w:w="9060" w:type="dxa"/>
            <w:gridSpan w:val="2"/>
          </w:tcPr>
          <w:p w:rsidR="00F87C85" w:rsidRPr="00222161" w:rsidRDefault="00F87C85" w:rsidP="001D3CEB">
            <w:pPr>
              <w:jc w:val="both"/>
              <w:rPr>
                <w:rFonts w:ascii="Arial" w:hAnsi="Arial" w:cs="Arial"/>
              </w:rPr>
            </w:pPr>
            <w:r w:rsidRPr="00222161">
              <w:rPr>
                <w:rFonts w:ascii="Arial" w:hAnsi="Arial" w:cs="Arial"/>
              </w:rPr>
              <w:t>Geplante Nutzung der Fördergelder/Finanzplan:</w:t>
            </w:r>
          </w:p>
          <w:p w:rsidR="00F87C85" w:rsidRPr="00222161" w:rsidRDefault="00F87C85" w:rsidP="001D3CEB">
            <w:pPr>
              <w:jc w:val="both"/>
              <w:rPr>
                <w:rFonts w:ascii="Arial" w:hAnsi="Arial" w:cs="Arial"/>
              </w:rPr>
            </w:pPr>
          </w:p>
        </w:tc>
      </w:tr>
      <w:tr w:rsidR="00F87C85" w:rsidRPr="00222161" w:rsidTr="001D3CEB">
        <w:tc>
          <w:tcPr>
            <w:tcW w:w="6232" w:type="dxa"/>
          </w:tcPr>
          <w:p w:rsidR="00F87C85" w:rsidRPr="00263336" w:rsidRDefault="00F87C85" w:rsidP="001D3CEB">
            <w:pPr>
              <w:jc w:val="both"/>
              <w:rPr>
                <w:rFonts w:ascii="Arial" w:hAnsi="Arial" w:cs="Arial"/>
                <w:b/>
              </w:rPr>
            </w:pPr>
            <w:r w:rsidRPr="00263336">
              <w:rPr>
                <w:rFonts w:ascii="Arial" w:hAnsi="Arial" w:cs="Arial"/>
                <w:b/>
              </w:rPr>
              <w:t xml:space="preserve">Beantragte Fördermittel </w:t>
            </w:r>
            <w:r w:rsidRPr="00182C8E">
              <w:rPr>
                <w:rFonts w:ascii="Arial" w:hAnsi="Arial" w:cs="Arial"/>
                <w:b/>
              </w:rPr>
              <w:t>(Summe):</w:t>
            </w:r>
          </w:p>
        </w:tc>
        <w:tc>
          <w:tcPr>
            <w:tcW w:w="2828" w:type="dxa"/>
          </w:tcPr>
          <w:p w:rsidR="00F87C85" w:rsidRPr="00222161" w:rsidRDefault="00F87C85" w:rsidP="001D3CEB">
            <w:pPr>
              <w:jc w:val="both"/>
              <w:rPr>
                <w:rFonts w:ascii="Arial" w:hAnsi="Arial" w:cs="Arial"/>
              </w:rPr>
            </w:pPr>
          </w:p>
        </w:tc>
      </w:tr>
    </w:tbl>
    <w:p w:rsidR="00C46595" w:rsidRDefault="00C46595" w:rsidP="00075CEC">
      <w:pPr>
        <w:spacing w:line="276" w:lineRule="auto"/>
        <w:rPr>
          <w:rFonts w:ascii="Arial" w:hAnsi="Arial" w:cs="Arial"/>
          <w:u w:val="single"/>
        </w:rPr>
      </w:pPr>
    </w:p>
    <w:p w:rsidR="00075CEC" w:rsidRPr="00EB132D" w:rsidRDefault="00075CEC" w:rsidP="00EB132D">
      <w:pPr>
        <w:spacing w:line="360" w:lineRule="auto"/>
        <w:rPr>
          <w:rFonts w:ascii="Arial" w:hAnsi="Arial" w:cs="Arial"/>
          <w:i/>
          <w:sz w:val="20"/>
          <w:szCs w:val="20"/>
        </w:rPr>
      </w:pPr>
      <w:r w:rsidRPr="00EB132D">
        <w:rPr>
          <w:rFonts w:ascii="Arial" w:hAnsi="Arial" w:cs="Arial"/>
          <w:i/>
          <w:sz w:val="20"/>
          <w:szCs w:val="20"/>
        </w:rPr>
        <w:t>Hinweise:</w:t>
      </w:r>
    </w:p>
    <w:p w:rsidR="00075CEC" w:rsidRPr="00EB132D" w:rsidRDefault="00075CEC" w:rsidP="00EB132D">
      <w:pPr>
        <w:spacing w:line="360" w:lineRule="auto"/>
        <w:rPr>
          <w:rFonts w:ascii="Arial" w:hAnsi="Arial" w:cs="Arial"/>
          <w:i/>
          <w:sz w:val="20"/>
          <w:szCs w:val="20"/>
        </w:rPr>
      </w:pPr>
      <w:r w:rsidRPr="00EB132D">
        <w:rPr>
          <w:rFonts w:ascii="Arial" w:hAnsi="Arial" w:cs="Arial"/>
          <w:i/>
          <w:sz w:val="20"/>
          <w:szCs w:val="20"/>
        </w:rPr>
        <w:t>Förderfähig sind beispielsweise:</w:t>
      </w:r>
    </w:p>
    <w:p w:rsidR="00075CEC" w:rsidRPr="00EB132D" w:rsidRDefault="00075CEC" w:rsidP="00EB132D">
      <w:pPr>
        <w:pStyle w:val="Listenabsatz"/>
        <w:numPr>
          <w:ilvl w:val="0"/>
          <w:numId w:val="41"/>
        </w:numPr>
        <w:spacing w:line="360" w:lineRule="auto"/>
        <w:rPr>
          <w:rFonts w:ascii="Arial" w:hAnsi="Arial" w:cs="Arial"/>
          <w:i/>
          <w:sz w:val="20"/>
          <w:szCs w:val="20"/>
          <w:u w:val="single"/>
        </w:rPr>
      </w:pPr>
      <w:r w:rsidRPr="00EB132D">
        <w:rPr>
          <w:rFonts w:ascii="Arial" w:hAnsi="Arial" w:cs="Arial"/>
          <w:i/>
          <w:sz w:val="20"/>
          <w:szCs w:val="20"/>
        </w:rPr>
        <w:t xml:space="preserve">Mehrsprachige Informationen zum Parteiensystem, zum Wahlrecht und zu Wahlabläufen auf kommunaler, Landes-, Bundes- und europäischer Ebene für die Zielgruppe </w:t>
      </w:r>
    </w:p>
    <w:p w:rsidR="00075CEC" w:rsidRPr="00EB132D" w:rsidRDefault="00075CEC" w:rsidP="00EB132D">
      <w:pPr>
        <w:pStyle w:val="Listenabsatz"/>
        <w:numPr>
          <w:ilvl w:val="0"/>
          <w:numId w:val="41"/>
        </w:numPr>
        <w:spacing w:line="360" w:lineRule="auto"/>
        <w:rPr>
          <w:rFonts w:ascii="Arial" w:hAnsi="Arial" w:cs="Arial"/>
          <w:i/>
          <w:sz w:val="20"/>
          <w:szCs w:val="20"/>
          <w:u w:val="single"/>
        </w:rPr>
      </w:pPr>
      <w:r w:rsidRPr="00EB132D">
        <w:rPr>
          <w:rFonts w:ascii="Arial" w:hAnsi="Arial" w:cs="Arial"/>
          <w:i/>
          <w:sz w:val="20"/>
          <w:szCs w:val="20"/>
        </w:rPr>
        <w:t xml:space="preserve">Besuche und Führungen in lokalen Parlamenten wie Stadträten und Kreistagen sowie im Landtag Nordrhein-Westfalens für neueingewanderte und geflüchtete Menschen </w:t>
      </w:r>
    </w:p>
    <w:p w:rsidR="00075CEC" w:rsidRPr="00EB132D" w:rsidRDefault="00075CEC" w:rsidP="00EB132D">
      <w:pPr>
        <w:pStyle w:val="Listenabsatz"/>
        <w:numPr>
          <w:ilvl w:val="0"/>
          <w:numId w:val="41"/>
        </w:numPr>
        <w:spacing w:line="360" w:lineRule="auto"/>
        <w:rPr>
          <w:rFonts w:ascii="Arial" w:hAnsi="Arial" w:cs="Arial"/>
          <w:i/>
          <w:sz w:val="20"/>
          <w:szCs w:val="20"/>
          <w:u w:val="single"/>
        </w:rPr>
      </w:pPr>
      <w:r w:rsidRPr="00EB132D">
        <w:rPr>
          <w:rFonts w:ascii="Arial" w:hAnsi="Arial" w:cs="Arial"/>
          <w:i/>
          <w:sz w:val="20"/>
          <w:szCs w:val="20"/>
        </w:rPr>
        <w:t>Informationsveranstaltungen, Projekte, Workshops und Schulungen zu Partizipationsformen im politischen System, Teilhabemöglichkeiten und zur Kompromissfindung</w:t>
      </w:r>
    </w:p>
    <w:p w:rsidR="00075CEC" w:rsidRPr="00EB132D" w:rsidRDefault="00075CEC" w:rsidP="00EB132D">
      <w:pPr>
        <w:pStyle w:val="Listenabsatz"/>
        <w:numPr>
          <w:ilvl w:val="0"/>
          <w:numId w:val="41"/>
        </w:numPr>
        <w:spacing w:line="360" w:lineRule="auto"/>
        <w:rPr>
          <w:rFonts w:ascii="Arial" w:hAnsi="Arial" w:cs="Arial"/>
          <w:i/>
          <w:sz w:val="20"/>
          <w:szCs w:val="20"/>
          <w:u w:val="single"/>
        </w:rPr>
      </w:pPr>
      <w:r w:rsidRPr="00EB132D">
        <w:rPr>
          <w:rFonts w:ascii="Arial" w:hAnsi="Arial" w:cs="Arial"/>
          <w:i/>
          <w:sz w:val="20"/>
          <w:szCs w:val="20"/>
        </w:rPr>
        <w:t xml:space="preserve">Argumentations- und Debattiertrainings sowie Debattierwettbewerbe, Rollenspiele und Simulationen zu politischen Gremien und Prozessen </w:t>
      </w:r>
    </w:p>
    <w:p w:rsidR="00075CEC" w:rsidRPr="00EB132D" w:rsidRDefault="00075CEC" w:rsidP="00EB132D">
      <w:pPr>
        <w:pStyle w:val="Listenabsatz"/>
        <w:numPr>
          <w:ilvl w:val="0"/>
          <w:numId w:val="41"/>
        </w:numPr>
        <w:spacing w:line="360" w:lineRule="auto"/>
        <w:rPr>
          <w:rFonts w:ascii="Arial" w:hAnsi="Arial" w:cs="Arial"/>
          <w:i/>
          <w:sz w:val="20"/>
          <w:szCs w:val="20"/>
          <w:u w:val="single"/>
        </w:rPr>
      </w:pPr>
      <w:r w:rsidRPr="00EB132D">
        <w:rPr>
          <w:rFonts w:ascii="Arial" w:hAnsi="Arial" w:cs="Arial"/>
          <w:i/>
          <w:sz w:val="20"/>
          <w:szCs w:val="20"/>
        </w:rPr>
        <w:t xml:space="preserve">Veranstaltungen, die Wissen über die Demokratie, das Parteiensystem und das politische System Nordrhein-Westfalens, der Bundesrepublik Deutschland sowie der Europäischen Union vermitteln </w:t>
      </w:r>
    </w:p>
    <w:p w:rsidR="00075CEC" w:rsidRPr="00EB132D" w:rsidRDefault="00075CEC" w:rsidP="00EB132D">
      <w:pPr>
        <w:pStyle w:val="Listenabsatz"/>
        <w:numPr>
          <w:ilvl w:val="0"/>
          <w:numId w:val="41"/>
        </w:numPr>
        <w:spacing w:line="360" w:lineRule="auto"/>
        <w:rPr>
          <w:rFonts w:ascii="Arial" w:hAnsi="Arial" w:cs="Arial"/>
          <w:i/>
          <w:sz w:val="20"/>
          <w:szCs w:val="20"/>
          <w:u w:val="single"/>
        </w:rPr>
      </w:pPr>
      <w:r w:rsidRPr="00EB132D">
        <w:rPr>
          <w:rFonts w:ascii="Arial" w:hAnsi="Arial" w:cs="Arial"/>
          <w:i/>
          <w:sz w:val="20"/>
          <w:szCs w:val="20"/>
        </w:rPr>
        <w:t xml:space="preserve">Veranstaltungen, die über islamistische Ansprachen, zum Beispiel in sozialen Medien, und das Vorgehen sogenannter </w:t>
      </w:r>
      <w:proofErr w:type="spellStart"/>
      <w:proofErr w:type="gramStart"/>
      <w:r w:rsidRPr="00EB132D">
        <w:rPr>
          <w:rFonts w:ascii="Arial" w:hAnsi="Arial" w:cs="Arial"/>
          <w:i/>
          <w:sz w:val="20"/>
          <w:szCs w:val="20"/>
        </w:rPr>
        <w:t>Influencer:innen</w:t>
      </w:r>
      <w:proofErr w:type="spellEnd"/>
      <w:proofErr w:type="gramEnd"/>
      <w:r w:rsidRPr="00EB132D">
        <w:rPr>
          <w:rFonts w:ascii="Arial" w:hAnsi="Arial" w:cs="Arial"/>
          <w:i/>
          <w:sz w:val="20"/>
          <w:szCs w:val="20"/>
        </w:rPr>
        <w:t xml:space="preserve"> informieren </w:t>
      </w:r>
    </w:p>
    <w:p w:rsidR="00075CEC" w:rsidRPr="00EB132D" w:rsidRDefault="00075CEC" w:rsidP="00EB132D">
      <w:pPr>
        <w:pStyle w:val="Listenabsatz"/>
        <w:numPr>
          <w:ilvl w:val="0"/>
          <w:numId w:val="41"/>
        </w:numPr>
        <w:spacing w:line="360" w:lineRule="auto"/>
        <w:rPr>
          <w:rFonts w:ascii="Arial" w:hAnsi="Arial" w:cs="Arial"/>
          <w:i/>
          <w:sz w:val="20"/>
          <w:szCs w:val="20"/>
          <w:u w:val="single"/>
        </w:rPr>
      </w:pPr>
      <w:r w:rsidRPr="00EB132D">
        <w:rPr>
          <w:rFonts w:ascii="Arial" w:hAnsi="Arial" w:cs="Arial"/>
          <w:i/>
          <w:sz w:val="20"/>
          <w:szCs w:val="20"/>
        </w:rPr>
        <w:t>Öffentlichkeitsarbeit zu den Themen Demokratie, Parteiensysteme, Partizipationsformen und -möglichkeiten, Wahlrecht</w:t>
      </w:r>
    </w:p>
    <w:p w:rsidR="00075CEC" w:rsidRPr="00EB132D" w:rsidRDefault="00075CEC" w:rsidP="00EB132D">
      <w:pPr>
        <w:spacing w:line="360" w:lineRule="auto"/>
        <w:ind w:left="360"/>
        <w:rPr>
          <w:rFonts w:ascii="Arial" w:hAnsi="Arial" w:cs="Arial"/>
          <w:i/>
          <w:sz w:val="20"/>
          <w:szCs w:val="20"/>
          <w:u w:val="single"/>
        </w:rPr>
      </w:pPr>
    </w:p>
    <w:p w:rsidR="00075CEC" w:rsidRPr="00EB132D" w:rsidRDefault="00075CEC" w:rsidP="00EB132D">
      <w:pPr>
        <w:spacing w:line="360" w:lineRule="auto"/>
        <w:ind w:left="360"/>
        <w:rPr>
          <w:rFonts w:ascii="Arial" w:hAnsi="Arial" w:cs="Arial"/>
          <w:i/>
          <w:sz w:val="20"/>
          <w:szCs w:val="20"/>
          <w:u w:val="single"/>
        </w:rPr>
      </w:pPr>
      <w:r w:rsidRPr="00EB132D">
        <w:rPr>
          <w:rFonts w:ascii="Arial" w:hAnsi="Arial" w:cs="Arial"/>
          <w:i/>
          <w:sz w:val="20"/>
          <w:szCs w:val="20"/>
        </w:rPr>
        <w:t xml:space="preserve">Förderfähig sind dem Zuwendungszweck dienende Sachausgaben wie z.B.: </w:t>
      </w:r>
    </w:p>
    <w:p w:rsidR="00075CEC" w:rsidRPr="00EB132D" w:rsidRDefault="00075CEC" w:rsidP="00EB132D">
      <w:pPr>
        <w:pStyle w:val="Listenabsatz"/>
        <w:numPr>
          <w:ilvl w:val="0"/>
          <w:numId w:val="41"/>
        </w:numPr>
        <w:spacing w:line="360" w:lineRule="auto"/>
        <w:rPr>
          <w:rFonts w:ascii="Arial" w:hAnsi="Arial" w:cs="Arial"/>
          <w:i/>
          <w:sz w:val="20"/>
          <w:szCs w:val="20"/>
          <w:u w:val="single"/>
        </w:rPr>
      </w:pPr>
      <w:r w:rsidRPr="00EB132D">
        <w:rPr>
          <w:rFonts w:ascii="Arial" w:hAnsi="Arial" w:cs="Arial"/>
          <w:i/>
          <w:sz w:val="20"/>
          <w:szCs w:val="20"/>
        </w:rPr>
        <w:t xml:space="preserve">Kosten für professionelle externe </w:t>
      </w:r>
      <w:proofErr w:type="spellStart"/>
      <w:r w:rsidRPr="00EB132D">
        <w:rPr>
          <w:rFonts w:ascii="Arial" w:hAnsi="Arial" w:cs="Arial"/>
          <w:i/>
          <w:sz w:val="20"/>
          <w:szCs w:val="20"/>
        </w:rPr>
        <w:t>Referent:innen</w:t>
      </w:r>
      <w:proofErr w:type="spellEnd"/>
      <w:r w:rsidRPr="00EB132D">
        <w:rPr>
          <w:rFonts w:ascii="Arial" w:hAnsi="Arial" w:cs="Arial"/>
          <w:i/>
          <w:sz w:val="20"/>
          <w:szCs w:val="20"/>
        </w:rPr>
        <w:t xml:space="preserve"> bzw. </w:t>
      </w:r>
      <w:proofErr w:type="spellStart"/>
      <w:r w:rsidRPr="00EB132D">
        <w:rPr>
          <w:rFonts w:ascii="Arial" w:hAnsi="Arial" w:cs="Arial"/>
          <w:i/>
          <w:sz w:val="20"/>
          <w:szCs w:val="20"/>
        </w:rPr>
        <w:t>Trainer:innen</w:t>
      </w:r>
      <w:proofErr w:type="spellEnd"/>
      <w:r w:rsidRPr="00EB132D">
        <w:rPr>
          <w:rFonts w:ascii="Arial" w:hAnsi="Arial" w:cs="Arial"/>
          <w:i/>
          <w:sz w:val="20"/>
          <w:szCs w:val="20"/>
        </w:rPr>
        <w:t xml:space="preserve"> (inklusive Vorbereitung, Nachbereitung und Fahrtkosten der </w:t>
      </w:r>
      <w:proofErr w:type="spellStart"/>
      <w:r w:rsidRPr="00EB132D">
        <w:rPr>
          <w:rFonts w:ascii="Arial" w:hAnsi="Arial" w:cs="Arial"/>
          <w:i/>
          <w:sz w:val="20"/>
          <w:szCs w:val="20"/>
        </w:rPr>
        <w:t>Referent:innen</w:t>
      </w:r>
      <w:proofErr w:type="spellEnd"/>
      <w:r w:rsidRPr="00EB132D">
        <w:rPr>
          <w:rFonts w:ascii="Arial" w:hAnsi="Arial" w:cs="Arial"/>
          <w:i/>
          <w:sz w:val="20"/>
          <w:szCs w:val="20"/>
        </w:rPr>
        <w:t xml:space="preserve"> bzw. </w:t>
      </w:r>
      <w:proofErr w:type="spellStart"/>
      <w:r w:rsidRPr="00EB132D">
        <w:rPr>
          <w:rFonts w:ascii="Arial" w:hAnsi="Arial" w:cs="Arial"/>
          <w:i/>
          <w:sz w:val="20"/>
          <w:szCs w:val="20"/>
        </w:rPr>
        <w:t>Trainer:innnen</w:t>
      </w:r>
      <w:proofErr w:type="spellEnd"/>
      <w:r w:rsidRPr="00EB132D">
        <w:rPr>
          <w:rFonts w:ascii="Arial" w:hAnsi="Arial" w:cs="Arial"/>
          <w:i/>
          <w:sz w:val="20"/>
          <w:szCs w:val="20"/>
        </w:rPr>
        <w:t>)</w:t>
      </w:r>
    </w:p>
    <w:p w:rsidR="00075CEC" w:rsidRPr="00EB132D" w:rsidRDefault="00075CEC" w:rsidP="00EB132D">
      <w:pPr>
        <w:pStyle w:val="Listenabsatz"/>
        <w:numPr>
          <w:ilvl w:val="0"/>
          <w:numId w:val="41"/>
        </w:numPr>
        <w:spacing w:line="360" w:lineRule="auto"/>
        <w:rPr>
          <w:rFonts w:ascii="Arial" w:hAnsi="Arial" w:cs="Arial"/>
          <w:i/>
          <w:sz w:val="20"/>
          <w:szCs w:val="20"/>
          <w:u w:val="single"/>
        </w:rPr>
      </w:pPr>
      <w:r w:rsidRPr="00EB132D">
        <w:rPr>
          <w:rFonts w:ascii="Arial" w:hAnsi="Arial" w:cs="Arial"/>
          <w:i/>
          <w:sz w:val="20"/>
          <w:szCs w:val="20"/>
        </w:rPr>
        <w:t xml:space="preserve">Sachausgaben für die Erstellung (z.B. </w:t>
      </w:r>
      <w:proofErr w:type="spellStart"/>
      <w:r w:rsidRPr="00EB132D">
        <w:rPr>
          <w:rFonts w:ascii="Arial" w:hAnsi="Arial" w:cs="Arial"/>
          <w:i/>
          <w:sz w:val="20"/>
          <w:szCs w:val="20"/>
        </w:rPr>
        <w:t>Layoutentwurf</w:t>
      </w:r>
      <w:proofErr w:type="spellEnd"/>
      <w:r w:rsidRPr="00EB132D">
        <w:rPr>
          <w:rFonts w:ascii="Arial" w:hAnsi="Arial" w:cs="Arial"/>
          <w:i/>
          <w:sz w:val="20"/>
          <w:szCs w:val="20"/>
        </w:rPr>
        <w:t xml:space="preserve">, Bildrecherche, Satz, Korrektur), den Neudruck und die Vervielfältigung von Flyern, Broschüren, Plakaten </w:t>
      </w:r>
    </w:p>
    <w:p w:rsidR="00075CEC" w:rsidRPr="00EB132D" w:rsidRDefault="00075CEC" w:rsidP="00EB132D">
      <w:pPr>
        <w:pStyle w:val="Listenabsatz"/>
        <w:numPr>
          <w:ilvl w:val="0"/>
          <w:numId w:val="41"/>
        </w:numPr>
        <w:spacing w:line="360" w:lineRule="auto"/>
        <w:rPr>
          <w:rFonts w:ascii="Arial" w:hAnsi="Arial" w:cs="Arial"/>
          <w:i/>
          <w:sz w:val="20"/>
          <w:szCs w:val="20"/>
          <w:u w:val="single"/>
        </w:rPr>
      </w:pPr>
      <w:r w:rsidRPr="00EB132D">
        <w:rPr>
          <w:rFonts w:ascii="Arial" w:hAnsi="Arial" w:cs="Arial"/>
          <w:i/>
          <w:sz w:val="20"/>
          <w:szCs w:val="20"/>
        </w:rPr>
        <w:t xml:space="preserve">Kosten für die Anschaffung von bereits existierenden Flyern, Broschüren, Plakaten oder Büchern </w:t>
      </w:r>
    </w:p>
    <w:p w:rsidR="00075CEC" w:rsidRPr="00EB132D" w:rsidRDefault="00075CEC" w:rsidP="00EB132D">
      <w:pPr>
        <w:pStyle w:val="Listenabsatz"/>
        <w:numPr>
          <w:ilvl w:val="0"/>
          <w:numId w:val="41"/>
        </w:numPr>
        <w:spacing w:line="360" w:lineRule="auto"/>
        <w:rPr>
          <w:rFonts w:ascii="Arial" w:hAnsi="Arial" w:cs="Arial"/>
          <w:i/>
          <w:sz w:val="20"/>
          <w:szCs w:val="20"/>
          <w:u w:val="single"/>
        </w:rPr>
      </w:pPr>
      <w:r w:rsidRPr="00EB132D">
        <w:rPr>
          <w:rFonts w:ascii="Arial" w:hAnsi="Arial" w:cs="Arial"/>
          <w:i/>
          <w:sz w:val="20"/>
          <w:szCs w:val="20"/>
        </w:rPr>
        <w:t xml:space="preserve">Ausgaben für Fahrten und Auslagen (z.B. Eintrittsgelder) für ehrenamtlich Tätige, Geflüchtete und Neueingewanderte sowie für Honorare, u.a. auch für </w:t>
      </w:r>
      <w:proofErr w:type="spellStart"/>
      <w:proofErr w:type="gramStart"/>
      <w:r w:rsidRPr="00EB132D">
        <w:rPr>
          <w:rFonts w:ascii="Arial" w:hAnsi="Arial" w:cs="Arial"/>
          <w:i/>
          <w:sz w:val="20"/>
          <w:szCs w:val="20"/>
        </w:rPr>
        <w:t>Dolmetscher:innen</w:t>
      </w:r>
      <w:proofErr w:type="spellEnd"/>
      <w:proofErr w:type="gramEnd"/>
      <w:r w:rsidRPr="00EB132D">
        <w:rPr>
          <w:rFonts w:ascii="Arial" w:hAnsi="Arial" w:cs="Arial"/>
          <w:i/>
          <w:sz w:val="20"/>
          <w:szCs w:val="20"/>
        </w:rPr>
        <w:t>)</w:t>
      </w:r>
    </w:p>
    <w:p w:rsidR="00EE3748" w:rsidRPr="00EB132D" w:rsidRDefault="00075CEC" w:rsidP="00EB132D">
      <w:pPr>
        <w:pStyle w:val="Listenabsatz"/>
        <w:numPr>
          <w:ilvl w:val="0"/>
          <w:numId w:val="41"/>
        </w:numPr>
        <w:spacing w:line="360" w:lineRule="auto"/>
        <w:rPr>
          <w:rFonts w:ascii="Arial" w:hAnsi="Arial" w:cs="Arial"/>
          <w:i/>
          <w:sz w:val="20"/>
          <w:szCs w:val="20"/>
          <w:u w:val="single"/>
        </w:rPr>
      </w:pPr>
      <w:r w:rsidRPr="00EB132D">
        <w:rPr>
          <w:rFonts w:ascii="Arial" w:hAnsi="Arial" w:cs="Arial"/>
          <w:i/>
          <w:sz w:val="20"/>
          <w:szCs w:val="20"/>
        </w:rPr>
        <w:t>Kosten für punktuelle Veranstaltungen, z.B. Raummiete, Catering etc. im angemessenen Rahmen</w:t>
      </w:r>
    </w:p>
    <w:p w:rsidR="00EE3748" w:rsidRDefault="00EE3748">
      <w:pPr>
        <w:rPr>
          <w:rFonts w:ascii="Arial" w:hAnsi="Arial" w:cs="Arial"/>
          <w:u w:val="single"/>
        </w:rPr>
      </w:pPr>
    </w:p>
    <w:p w:rsidR="00873D3D" w:rsidRPr="00873D3D" w:rsidRDefault="00873D3D">
      <w:pPr>
        <w:rPr>
          <w:rFonts w:ascii="Arial" w:hAnsi="Arial" w:cs="Arial"/>
          <w:b/>
          <w:sz w:val="28"/>
        </w:rPr>
      </w:pPr>
      <w:r>
        <w:rPr>
          <w:rFonts w:ascii="Arial" w:hAnsi="Arial" w:cs="Arial"/>
          <w:b/>
          <w:sz w:val="28"/>
        </w:rPr>
        <w:lastRenderedPageBreak/>
        <w:t>2</w:t>
      </w:r>
      <w:r w:rsidRPr="00873D3D">
        <w:rPr>
          <w:rFonts w:ascii="Arial" w:hAnsi="Arial" w:cs="Arial"/>
          <w:b/>
          <w:sz w:val="28"/>
        </w:rPr>
        <w:t xml:space="preserve">.5 Maßnahmen zur Qualifizierung von ehrenamtlich Tätigen und zur Begleitung ihrer Arbeit </w:t>
      </w:r>
    </w:p>
    <w:p w:rsidR="00873D3D" w:rsidRDefault="00873D3D">
      <w:pPr>
        <w:rPr>
          <w:rFonts w:ascii="Arial" w:hAnsi="Arial" w:cs="Arial"/>
          <w:u w:val="single"/>
        </w:rPr>
      </w:pPr>
    </w:p>
    <w:tbl>
      <w:tblPr>
        <w:tblStyle w:val="Tabellenraster1"/>
        <w:tblW w:w="0" w:type="auto"/>
        <w:tblLook w:val="04A0" w:firstRow="1" w:lastRow="0" w:firstColumn="1" w:lastColumn="0" w:noHBand="0" w:noVBand="1"/>
      </w:tblPr>
      <w:tblGrid>
        <w:gridCol w:w="6232"/>
        <w:gridCol w:w="2828"/>
      </w:tblGrid>
      <w:tr w:rsidR="00EE3748" w:rsidRPr="00222161" w:rsidTr="001D3CEB">
        <w:tc>
          <w:tcPr>
            <w:tcW w:w="9060" w:type="dxa"/>
            <w:gridSpan w:val="2"/>
            <w:tcBorders>
              <w:bottom w:val="nil"/>
            </w:tcBorders>
          </w:tcPr>
          <w:p w:rsidR="00EE3748" w:rsidRPr="00222161" w:rsidRDefault="00EE3748" w:rsidP="001D3CEB">
            <w:pPr>
              <w:rPr>
                <w:rFonts w:ascii="Arial" w:hAnsi="Arial" w:cs="Arial"/>
              </w:rPr>
            </w:pPr>
            <w:r>
              <w:rPr>
                <w:rFonts w:ascii="Arial" w:hAnsi="Arial" w:cs="Arial"/>
              </w:rPr>
              <w:t>Beschreibung der beabsichtigten Maßnahme:</w:t>
            </w:r>
          </w:p>
        </w:tc>
      </w:tr>
      <w:tr w:rsidR="00EE3748" w:rsidRPr="00222161" w:rsidTr="001D3CEB">
        <w:trPr>
          <w:trHeight w:val="1198"/>
        </w:trPr>
        <w:tc>
          <w:tcPr>
            <w:tcW w:w="9060" w:type="dxa"/>
            <w:gridSpan w:val="2"/>
            <w:tcBorders>
              <w:top w:val="nil"/>
            </w:tcBorders>
          </w:tcPr>
          <w:p w:rsidR="00EE3748" w:rsidRPr="00222161" w:rsidRDefault="00EE3748" w:rsidP="001D3CEB">
            <w:pPr>
              <w:rPr>
                <w:rFonts w:ascii="Arial" w:hAnsi="Arial" w:cs="Arial"/>
              </w:rPr>
            </w:pPr>
          </w:p>
        </w:tc>
      </w:tr>
      <w:tr w:rsidR="00EE3748" w:rsidRPr="00222161" w:rsidTr="001D3CEB">
        <w:trPr>
          <w:trHeight w:val="1475"/>
        </w:trPr>
        <w:tc>
          <w:tcPr>
            <w:tcW w:w="9060" w:type="dxa"/>
            <w:gridSpan w:val="2"/>
          </w:tcPr>
          <w:p w:rsidR="00EE3748" w:rsidRPr="00222161" w:rsidRDefault="00EE3748" w:rsidP="001D3CEB">
            <w:pPr>
              <w:jc w:val="both"/>
              <w:rPr>
                <w:rFonts w:ascii="Arial" w:hAnsi="Arial" w:cs="Arial"/>
              </w:rPr>
            </w:pPr>
            <w:r w:rsidRPr="00222161">
              <w:rPr>
                <w:rFonts w:ascii="Arial" w:hAnsi="Arial" w:cs="Arial"/>
              </w:rPr>
              <w:t>Geplante Nutzung der Fördergelder/Finanzplan:</w:t>
            </w:r>
          </w:p>
          <w:p w:rsidR="00EE3748" w:rsidRPr="00222161" w:rsidRDefault="00EE3748" w:rsidP="001D3CEB">
            <w:pPr>
              <w:jc w:val="both"/>
              <w:rPr>
                <w:rFonts w:ascii="Arial" w:hAnsi="Arial" w:cs="Arial"/>
              </w:rPr>
            </w:pPr>
          </w:p>
        </w:tc>
      </w:tr>
      <w:tr w:rsidR="00EE3748" w:rsidRPr="00222161" w:rsidTr="001D3CEB">
        <w:tc>
          <w:tcPr>
            <w:tcW w:w="6232" w:type="dxa"/>
          </w:tcPr>
          <w:p w:rsidR="00EE3748" w:rsidRPr="00263336" w:rsidRDefault="00EE3748" w:rsidP="001D3CEB">
            <w:pPr>
              <w:jc w:val="both"/>
              <w:rPr>
                <w:rFonts w:ascii="Arial" w:hAnsi="Arial" w:cs="Arial"/>
                <w:b/>
              </w:rPr>
            </w:pPr>
            <w:r w:rsidRPr="00263336">
              <w:rPr>
                <w:rFonts w:ascii="Arial" w:hAnsi="Arial" w:cs="Arial"/>
                <w:b/>
              </w:rPr>
              <w:t xml:space="preserve">Beantragte Fördermittel </w:t>
            </w:r>
            <w:r w:rsidRPr="00182C8E">
              <w:rPr>
                <w:rFonts w:ascii="Arial" w:hAnsi="Arial" w:cs="Arial"/>
                <w:b/>
              </w:rPr>
              <w:t>(Summe):</w:t>
            </w:r>
          </w:p>
        </w:tc>
        <w:tc>
          <w:tcPr>
            <w:tcW w:w="2828" w:type="dxa"/>
          </w:tcPr>
          <w:p w:rsidR="00EE3748" w:rsidRPr="00222161" w:rsidRDefault="00EE3748" w:rsidP="001D3CEB">
            <w:pPr>
              <w:jc w:val="both"/>
              <w:rPr>
                <w:rFonts w:ascii="Arial" w:hAnsi="Arial" w:cs="Arial"/>
              </w:rPr>
            </w:pPr>
          </w:p>
        </w:tc>
      </w:tr>
    </w:tbl>
    <w:p w:rsidR="00F87C85" w:rsidRDefault="00F87C85">
      <w:pPr>
        <w:rPr>
          <w:rFonts w:ascii="Arial" w:hAnsi="Arial" w:cs="Arial"/>
          <w:u w:val="single"/>
        </w:rPr>
      </w:pPr>
    </w:p>
    <w:p w:rsidR="00CD141E" w:rsidRPr="00BF39AD" w:rsidRDefault="00EB132D" w:rsidP="00BF39AD">
      <w:pPr>
        <w:spacing w:line="360" w:lineRule="auto"/>
        <w:rPr>
          <w:rFonts w:ascii="Arial" w:hAnsi="Arial" w:cs="Arial"/>
          <w:i/>
          <w:sz w:val="20"/>
          <w:szCs w:val="20"/>
        </w:rPr>
      </w:pPr>
      <w:r w:rsidRPr="00BF39AD">
        <w:rPr>
          <w:rFonts w:ascii="Arial" w:hAnsi="Arial" w:cs="Arial"/>
          <w:i/>
          <w:sz w:val="20"/>
          <w:szCs w:val="20"/>
        </w:rPr>
        <w:t>Hinweise:</w:t>
      </w:r>
    </w:p>
    <w:p w:rsidR="00EB132D" w:rsidRPr="00BF39AD" w:rsidRDefault="00EB132D" w:rsidP="00BF39AD">
      <w:pPr>
        <w:pStyle w:val="Listenabsatz"/>
        <w:numPr>
          <w:ilvl w:val="0"/>
          <w:numId w:val="41"/>
        </w:numPr>
        <w:spacing w:line="360" w:lineRule="auto"/>
        <w:rPr>
          <w:rFonts w:ascii="Arial" w:hAnsi="Arial" w:cs="Arial"/>
          <w:i/>
          <w:sz w:val="20"/>
          <w:szCs w:val="20"/>
        </w:rPr>
      </w:pPr>
      <w:r w:rsidRPr="00BF39AD">
        <w:rPr>
          <w:rFonts w:ascii="Arial" w:hAnsi="Arial" w:cs="Arial"/>
          <w:i/>
          <w:sz w:val="20"/>
          <w:szCs w:val="20"/>
        </w:rPr>
        <w:t xml:space="preserve">Sachausgaben für die Qualifizierung und den Austausch von in der Flüchtlingshilfe und in der Arbeit mit Neueingewanderten ehrenamtlich Tätigen, die nicht durch die Angebote der KI abgedeckt werden, sind förderfähig. Dies beinhaltet auch Honorare für professionelle </w:t>
      </w:r>
      <w:proofErr w:type="spellStart"/>
      <w:proofErr w:type="gramStart"/>
      <w:r w:rsidRPr="00BF39AD">
        <w:rPr>
          <w:rFonts w:ascii="Arial" w:hAnsi="Arial" w:cs="Arial"/>
          <w:i/>
          <w:sz w:val="20"/>
          <w:szCs w:val="20"/>
        </w:rPr>
        <w:t>Fachreferent:innen</w:t>
      </w:r>
      <w:proofErr w:type="spellEnd"/>
      <w:proofErr w:type="gramEnd"/>
      <w:r w:rsidRPr="00BF39AD">
        <w:rPr>
          <w:rFonts w:ascii="Arial" w:hAnsi="Arial" w:cs="Arial"/>
          <w:i/>
          <w:sz w:val="20"/>
          <w:szCs w:val="20"/>
        </w:rPr>
        <w:t xml:space="preserve">, </w:t>
      </w:r>
      <w:proofErr w:type="spellStart"/>
      <w:r w:rsidRPr="00BF39AD">
        <w:rPr>
          <w:rFonts w:ascii="Arial" w:hAnsi="Arial" w:cs="Arial"/>
          <w:i/>
          <w:sz w:val="20"/>
          <w:szCs w:val="20"/>
        </w:rPr>
        <w:t>Moderator:innen</w:t>
      </w:r>
      <w:proofErr w:type="spellEnd"/>
      <w:r w:rsidRPr="00BF39AD">
        <w:rPr>
          <w:rFonts w:ascii="Arial" w:hAnsi="Arial" w:cs="Arial"/>
          <w:i/>
          <w:sz w:val="20"/>
          <w:szCs w:val="20"/>
        </w:rPr>
        <w:t xml:space="preserve"> und </w:t>
      </w:r>
      <w:proofErr w:type="spellStart"/>
      <w:r w:rsidRPr="00BF39AD">
        <w:rPr>
          <w:rFonts w:ascii="Arial" w:hAnsi="Arial" w:cs="Arial"/>
          <w:i/>
          <w:sz w:val="20"/>
          <w:szCs w:val="20"/>
        </w:rPr>
        <w:t>Trainer:innen</w:t>
      </w:r>
      <w:proofErr w:type="spellEnd"/>
      <w:r w:rsidRPr="00BF39AD">
        <w:rPr>
          <w:rFonts w:ascii="Arial" w:hAnsi="Arial" w:cs="Arial"/>
          <w:i/>
          <w:sz w:val="20"/>
          <w:szCs w:val="20"/>
        </w:rPr>
        <w:t>, deren Vorbereitung, Nac</w:t>
      </w:r>
      <w:r w:rsidR="00F97E51" w:rsidRPr="00BF39AD">
        <w:rPr>
          <w:rFonts w:ascii="Arial" w:hAnsi="Arial" w:cs="Arial"/>
          <w:i/>
          <w:sz w:val="20"/>
          <w:szCs w:val="20"/>
        </w:rPr>
        <w:t>hbereitung und Fahrtkosten</w:t>
      </w:r>
      <w:r w:rsidRPr="00BF39AD">
        <w:rPr>
          <w:rFonts w:ascii="Arial" w:hAnsi="Arial" w:cs="Arial"/>
          <w:i/>
          <w:sz w:val="20"/>
          <w:szCs w:val="20"/>
        </w:rPr>
        <w:t xml:space="preserve"> </w:t>
      </w:r>
    </w:p>
    <w:p w:rsidR="00EB132D" w:rsidRPr="00BF39AD" w:rsidRDefault="00EB132D" w:rsidP="00BF39AD">
      <w:pPr>
        <w:pStyle w:val="Listenabsatz"/>
        <w:numPr>
          <w:ilvl w:val="0"/>
          <w:numId w:val="41"/>
        </w:numPr>
        <w:spacing w:line="360" w:lineRule="auto"/>
        <w:rPr>
          <w:rFonts w:ascii="Arial" w:hAnsi="Arial" w:cs="Arial"/>
          <w:i/>
          <w:sz w:val="20"/>
          <w:szCs w:val="20"/>
        </w:rPr>
      </w:pPr>
      <w:r w:rsidRPr="00BF39AD">
        <w:rPr>
          <w:rFonts w:ascii="Arial" w:hAnsi="Arial" w:cs="Arial"/>
          <w:i/>
          <w:sz w:val="20"/>
          <w:szCs w:val="20"/>
        </w:rPr>
        <w:t>Ebenso sind die Kosten für den persönlichen Austausch oder eine Supervision der ehrenamtlich tätigen Personen förderfähig, z.B. die Miete geeigneter Räumlichkeiten sowie eine Ver</w:t>
      </w:r>
      <w:r w:rsidR="00F97E51" w:rsidRPr="00BF39AD">
        <w:rPr>
          <w:rFonts w:ascii="Arial" w:hAnsi="Arial" w:cs="Arial"/>
          <w:i/>
          <w:sz w:val="20"/>
          <w:szCs w:val="20"/>
        </w:rPr>
        <w:t>pflegung im angemessenen Rahmen</w:t>
      </w:r>
    </w:p>
    <w:p w:rsidR="00F97E51" w:rsidRPr="00BF39AD" w:rsidRDefault="00F97E51" w:rsidP="00BF39AD">
      <w:pPr>
        <w:pStyle w:val="Listenabsatz"/>
        <w:numPr>
          <w:ilvl w:val="0"/>
          <w:numId w:val="41"/>
        </w:numPr>
        <w:spacing w:line="360" w:lineRule="auto"/>
        <w:rPr>
          <w:rFonts w:ascii="Arial" w:hAnsi="Arial" w:cs="Arial"/>
          <w:i/>
          <w:sz w:val="20"/>
          <w:szCs w:val="20"/>
        </w:rPr>
      </w:pPr>
      <w:r w:rsidRPr="00BF39AD">
        <w:rPr>
          <w:rFonts w:ascii="Arial" w:hAnsi="Arial" w:cs="Arial"/>
          <w:i/>
          <w:sz w:val="20"/>
          <w:szCs w:val="20"/>
        </w:rPr>
        <w:t>Fahrkosten für Schulungen können aus dem Sachausgabenbudget erstattet werden</w:t>
      </w:r>
    </w:p>
    <w:p w:rsidR="00F97E51" w:rsidRPr="00BF39AD" w:rsidRDefault="00F97E51" w:rsidP="00BF39AD">
      <w:pPr>
        <w:spacing w:line="360" w:lineRule="auto"/>
        <w:rPr>
          <w:rFonts w:ascii="Arial" w:hAnsi="Arial" w:cs="Arial"/>
          <w:i/>
          <w:sz w:val="20"/>
          <w:szCs w:val="20"/>
        </w:rPr>
      </w:pPr>
      <w:r w:rsidRPr="00BF39AD">
        <w:rPr>
          <w:rFonts w:ascii="Arial" w:hAnsi="Arial" w:cs="Arial"/>
          <w:i/>
          <w:sz w:val="20"/>
          <w:szCs w:val="20"/>
        </w:rPr>
        <w:t xml:space="preserve">Mögliche Themen für förderfähige Qualifizierungen in Bezug auf Prävention in der Integrationsarbeit, sind z.B.: </w:t>
      </w:r>
    </w:p>
    <w:p w:rsidR="00F97E51" w:rsidRPr="00BF39AD" w:rsidRDefault="00F97E51" w:rsidP="00BF39AD">
      <w:pPr>
        <w:pStyle w:val="Listenabsatz"/>
        <w:numPr>
          <w:ilvl w:val="0"/>
          <w:numId w:val="41"/>
        </w:numPr>
        <w:spacing w:line="360" w:lineRule="auto"/>
        <w:rPr>
          <w:rFonts w:ascii="Arial" w:hAnsi="Arial" w:cs="Arial"/>
          <w:i/>
          <w:sz w:val="20"/>
          <w:szCs w:val="20"/>
        </w:rPr>
      </w:pPr>
      <w:r w:rsidRPr="00BF39AD">
        <w:rPr>
          <w:rFonts w:ascii="Arial" w:hAnsi="Arial" w:cs="Arial"/>
          <w:i/>
          <w:sz w:val="20"/>
          <w:szCs w:val="20"/>
        </w:rPr>
        <w:t xml:space="preserve">Projektmanagement, Teamarbeit und Teamleitung </w:t>
      </w:r>
    </w:p>
    <w:p w:rsidR="00F97E51" w:rsidRPr="00BF39AD" w:rsidRDefault="00F97E51" w:rsidP="00BF39AD">
      <w:pPr>
        <w:pStyle w:val="Listenabsatz"/>
        <w:numPr>
          <w:ilvl w:val="0"/>
          <w:numId w:val="41"/>
        </w:numPr>
        <w:spacing w:line="360" w:lineRule="auto"/>
        <w:rPr>
          <w:rFonts w:ascii="Arial" w:hAnsi="Arial" w:cs="Arial"/>
          <w:i/>
          <w:sz w:val="20"/>
          <w:szCs w:val="20"/>
        </w:rPr>
      </w:pPr>
      <w:r w:rsidRPr="00BF39AD">
        <w:rPr>
          <w:rFonts w:ascii="Arial" w:hAnsi="Arial" w:cs="Arial"/>
          <w:i/>
          <w:sz w:val="20"/>
          <w:szCs w:val="20"/>
        </w:rPr>
        <w:t xml:space="preserve">EDV-Kenntnisse, Buchhaltung und Abrechnung </w:t>
      </w:r>
    </w:p>
    <w:p w:rsidR="00F97E51" w:rsidRPr="00BF39AD" w:rsidRDefault="00F97E51" w:rsidP="00BF39AD">
      <w:pPr>
        <w:pStyle w:val="Listenabsatz"/>
        <w:numPr>
          <w:ilvl w:val="0"/>
          <w:numId w:val="41"/>
        </w:numPr>
        <w:spacing w:line="360" w:lineRule="auto"/>
        <w:rPr>
          <w:rFonts w:ascii="Arial" w:hAnsi="Arial" w:cs="Arial"/>
          <w:i/>
          <w:sz w:val="20"/>
          <w:szCs w:val="20"/>
        </w:rPr>
      </w:pPr>
      <w:r w:rsidRPr="00BF39AD">
        <w:rPr>
          <w:rFonts w:ascii="Arial" w:hAnsi="Arial" w:cs="Arial"/>
          <w:i/>
          <w:sz w:val="20"/>
          <w:szCs w:val="20"/>
        </w:rPr>
        <w:t xml:space="preserve">rechtliche und verfassungsrechtliche Rahmenbedingungen </w:t>
      </w:r>
    </w:p>
    <w:p w:rsidR="00F97E51" w:rsidRPr="00BF39AD" w:rsidRDefault="00F97E51" w:rsidP="00BF39AD">
      <w:pPr>
        <w:pStyle w:val="Listenabsatz"/>
        <w:numPr>
          <w:ilvl w:val="0"/>
          <w:numId w:val="41"/>
        </w:numPr>
        <w:spacing w:line="360" w:lineRule="auto"/>
        <w:rPr>
          <w:rFonts w:ascii="Arial" w:hAnsi="Arial" w:cs="Arial"/>
          <w:i/>
          <w:sz w:val="20"/>
          <w:szCs w:val="20"/>
        </w:rPr>
      </w:pPr>
      <w:r w:rsidRPr="00BF39AD">
        <w:rPr>
          <w:rFonts w:ascii="Arial" w:hAnsi="Arial" w:cs="Arial"/>
          <w:i/>
          <w:sz w:val="20"/>
          <w:szCs w:val="20"/>
        </w:rPr>
        <w:t xml:space="preserve">Fortbildungen und Seminare zu den Themen </w:t>
      </w:r>
      <w:proofErr w:type="spellStart"/>
      <w:r w:rsidRPr="00BF39AD">
        <w:rPr>
          <w:rFonts w:ascii="Arial" w:hAnsi="Arial" w:cs="Arial"/>
          <w:i/>
          <w:sz w:val="20"/>
          <w:szCs w:val="20"/>
        </w:rPr>
        <w:t>Extremismusprävention</w:t>
      </w:r>
      <w:proofErr w:type="spellEnd"/>
      <w:r w:rsidRPr="00BF39AD">
        <w:rPr>
          <w:rFonts w:ascii="Arial" w:hAnsi="Arial" w:cs="Arial"/>
          <w:i/>
          <w:sz w:val="20"/>
          <w:szCs w:val="20"/>
        </w:rPr>
        <w:t xml:space="preserve"> und Demokratieförderung </w:t>
      </w:r>
    </w:p>
    <w:p w:rsidR="00F97E51" w:rsidRPr="00BF39AD" w:rsidRDefault="00F97E51" w:rsidP="00BF39AD">
      <w:pPr>
        <w:pStyle w:val="Listenabsatz"/>
        <w:numPr>
          <w:ilvl w:val="0"/>
          <w:numId w:val="41"/>
        </w:numPr>
        <w:spacing w:line="360" w:lineRule="auto"/>
        <w:rPr>
          <w:rFonts w:ascii="Arial" w:hAnsi="Arial" w:cs="Arial"/>
          <w:i/>
          <w:sz w:val="20"/>
          <w:szCs w:val="20"/>
        </w:rPr>
      </w:pPr>
      <w:r w:rsidRPr="00BF39AD">
        <w:rPr>
          <w:rFonts w:ascii="Arial" w:hAnsi="Arial" w:cs="Arial"/>
          <w:i/>
          <w:sz w:val="20"/>
          <w:szCs w:val="20"/>
        </w:rPr>
        <w:t xml:space="preserve">Kenntnisse über verbale und nonverbale Kommunikation, Verhandlungen etc. </w:t>
      </w:r>
    </w:p>
    <w:p w:rsidR="00F97E51" w:rsidRPr="00BF39AD" w:rsidRDefault="00F97E51" w:rsidP="00BF39AD">
      <w:pPr>
        <w:pStyle w:val="Listenabsatz"/>
        <w:numPr>
          <w:ilvl w:val="0"/>
          <w:numId w:val="41"/>
        </w:numPr>
        <w:spacing w:line="360" w:lineRule="auto"/>
        <w:rPr>
          <w:rFonts w:ascii="Arial" w:hAnsi="Arial" w:cs="Arial"/>
          <w:i/>
          <w:sz w:val="20"/>
          <w:szCs w:val="20"/>
        </w:rPr>
      </w:pPr>
      <w:r w:rsidRPr="00BF39AD">
        <w:rPr>
          <w:rFonts w:ascii="Arial" w:hAnsi="Arial" w:cs="Arial"/>
          <w:i/>
          <w:sz w:val="20"/>
          <w:szCs w:val="20"/>
        </w:rPr>
        <w:t xml:space="preserve">Qualifizierungen zum interkulturellen Austausch und zur interkulturellen Öffnung </w:t>
      </w:r>
    </w:p>
    <w:p w:rsidR="00F97E51" w:rsidRPr="00BF39AD" w:rsidRDefault="00F97E51" w:rsidP="00BF39AD">
      <w:pPr>
        <w:pStyle w:val="Listenabsatz"/>
        <w:numPr>
          <w:ilvl w:val="0"/>
          <w:numId w:val="41"/>
        </w:numPr>
        <w:spacing w:line="360" w:lineRule="auto"/>
        <w:rPr>
          <w:rFonts w:ascii="Arial" w:hAnsi="Arial" w:cs="Arial"/>
          <w:i/>
          <w:sz w:val="20"/>
          <w:szCs w:val="20"/>
        </w:rPr>
      </w:pPr>
      <w:r w:rsidRPr="00BF39AD">
        <w:rPr>
          <w:rFonts w:ascii="Arial" w:hAnsi="Arial" w:cs="Arial"/>
          <w:i/>
          <w:sz w:val="20"/>
          <w:szCs w:val="20"/>
        </w:rPr>
        <w:t>Vermittlung kultureller Kompetenz, um Integrationsmöglichkeiten vorhandener Kulturangebote einschätzen und nutzen zu können</w:t>
      </w:r>
    </w:p>
    <w:p w:rsidR="003B3773" w:rsidRPr="00222161" w:rsidRDefault="003B3773" w:rsidP="00183E8B">
      <w:pPr>
        <w:rPr>
          <w:rFonts w:ascii="Arial" w:hAnsi="Arial" w:cs="Arial"/>
        </w:rPr>
      </w:pPr>
    </w:p>
    <w:p w:rsidR="006A08C1" w:rsidRDefault="006A08C1" w:rsidP="00325E90">
      <w:pPr>
        <w:rPr>
          <w:rFonts w:ascii="Arial" w:hAnsi="Arial" w:cs="Arial"/>
          <w:u w:val="single"/>
        </w:rPr>
      </w:pPr>
    </w:p>
    <w:p w:rsidR="00BF39AD" w:rsidRDefault="00BF39AD" w:rsidP="00325E90">
      <w:pPr>
        <w:rPr>
          <w:rFonts w:ascii="Arial" w:hAnsi="Arial" w:cs="Arial"/>
          <w:u w:val="single"/>
        </w:rPr>
      </w:pPr>
    </w:p>
    <w:p w:rsidR="00BF39AD" w:rsidRDefault="00BF39AD" w:rsidP="00325E90">
      <w:pPr>
        <w:rPr>
          <w:rFonts w:ascii="Arial" w:hAnsi="Arial" w:cs="Arial"/>
          <w:u w:val="single"/>
        </w:rPr>
      </w:pPr>
    </w:p>
    <w:p w:rsidR="00BF39AD" w:rsidRDefault="00BF39AD" w:rsidP="00325E90">
      <w:pPr>
        <w:rPr>
          <w:rFonts w:ascii="Arial" w:hAnsi="Arial" w:cs="Arial"/>
          <w:u w:val="single"/>
        </w:rPr>
      </w:pPr>
    </w:p>
    <w:p w:rsidR="00BF39AD" w:rsidRDefault="00BF39AD" w:rsidP="00325E90">
      <w:pPr>
        <w:rPr>
          <w:rFonts w:ascii="Arial" w:hAnsi="Arial" w:cs="Arial"/>
          <w:u w:val="single"/>
        </w:rPr>
      </w:pPr>
    </w:p>
    <w:p w:rsidR="00BF39AD" w:rsidRDefault="00BF39AD" w:rsidP="00325E90">
      <w:pPr>
        <w:rPr>
          <w:rFonts w:ascii="Arial" w:hAnsi="Arial" w:cs="Arial"/>
          <w:u w:val="single"/>
        </w:rPr>
      </w:pPr>
    </w:p>
    <w:p w:rsidR="00F97121" w:rsidRDefault="00F97121" w:rsidP="00325E90">
      <w:pPr>
        <w:rPr>
          <w:rFonts w:ascii="Arial" w:hAnsi="Arial" w:cs="Arial"/>
          <w:u w:val="single"/>
        </w:rPr>
      </w:pPr>
    </w:p>
    <w:p w:rsidR="00F97121" w:rsidRDefault="00F97121" w:rsidP="00325E90">
      <w:pPr>
        <w:rPr>
          <w:rFonts w:ascii="Arial" w:hAnsi="Arial" w:cs="Arial"/>
          <w:u w:val="single"/>
        </w:rPr>
      </w:pPr>
    </w:p>
    <w:p w:rsidR="00BF39AD" w:rsidRDefault="00BF39AD" w:rsidP="00325E90">
      <w:pPr>
        <w:rPr>
          <w:rFonts w:ascii="Arial" w:hAnsi="Arial" w:cs="Arial"/>
          <w:u w:val="single"/>
        </w:rPr>
      </w:pPr>
    </w:p>
    <w:p w:rsidR="001F0417" w:rsidRPr="00222161" w:rsidRDefault="001F0417" w:rsidP="00325E90">
      <w:pPr>
        <w:rPr>
          <w:rFonts w:ascii="Arial" w:hAnsi="Arial" w:cs="Arial"/>
          <w:u w:val="single"/>
        </w:rPr>
      </w:pPr>
      <w:r w:rsidRPr="00222161">
        <w:rPr>
          <w:rFonts w:ascii="Arial" w:hAnsi="Arial" w:cs="Arial"/>
          <w:u w:val="single"/>
        </w:rPr>
        <w:lastRenderedPageBreak/>
        <w:t>Durchführungszeitraum</w:t>
      </w:r>
    </w:p>
    <w:p w:rsidR="00325E90" w:rsidRPr="00222161" w:rsidRDefault="00325E90" w:rsidP="00325E90">
      <w:pPr>
        <w:rPr>
          <w:rFonts w:ascii="Arial" w:hAnsi="Arial" w:cs="Arial"/>
          <w:u w:val="single"/>
        </w:rPr>
      </w:pPr>
    </w:p>
    <w:p w:rsidR="001F0417" w:rsidRDefault="001D1956" w:rsidP="003F0FEC">
      <w:pPr>
        <w:rPr>
          <w:rFonts w:ascii="Arial" w:hAnsi="Arial" w:cs="Arial"/>
          <w:b/>
          <w:bCs/>
        </w:rPr>
      </w:pPr>
      <w:r w:rsidRPr="00222161">
        <w:rPr>
          <w:rFonts w:ascii="Arial" w:hAnsi="Arial" w:cs="Arial"/>
        </w:rPr>
        <w:t xml:space="preserve">Von </w:t>
      </w:r>
      <w:r w:rsidR="003F0FEC" w:rsidRPr="00222161">
        <w:rPr>
          <w:rFonts w:ascii="Arial" w:hAnsi="Arial" w:cs="Arial"/>
          <w:b/>
          <w:bCs/>
        </w:rPr>
        <w:t>01.01.202</w:t>
      </w:r>
      <w:r w:rsidR="00023FD2">
        <w:rPr>
          <w:rFonts w:ascii="Arial" w:hAnsi="Arial" w:cs="Arial"/>
          <w:b/>
          <w:bCs/>
        </w:rPr>
        <w:t>5</w:t>
      </w:r>
      <w:r w:rsidR="000459F5" w:rsidRPr="00222161">
        <w:rPr>
          <w:rFonts w:ascii="Arial" w:hAnsi="Arial" w:cs="Arial"/>
        </w:rPr>
        <w:t xml:space="preserve"> </w:t>
      </w:r>
      <w:r w:rsidR="00E13889" w:rsidRPr="00222161">
        <w:rPr>
          <w:rFonts w:ascii="Arial" w:hAnsi="Arial" w:cs="Arial"/>
        </w:rPr>
        <w:t xml:space="preserve">bis </w:t>
      </w:r>
      <w:r w:rsidR="008D2F08" w:rsidRPr="00222161">
        <w:rPr>
          <w:rFonts w:ascii="Arial" w:hAnsi="Arial" w:cs="Arial"/>
          <w:b/>
          <w:bCs/>
        </w:rPr>
        <w:t>3</w:t>
      </w:r>
      <w:r w:rsidR="00677C74" w:rsidRPr="00222161">
        <w:rPr>
          <w:rFonts w:ascii="Arial" w:hAnsi="Arial" w:cs="Arial"/>
          <w:b/>
          <w:bCs/>
        </w:rPr>
        <w:t>1.12.</w:t>
      </w:r>
      <w:r w:rsidR="003F0FEC" w:rsidRPr="00222161">
        <w:rPr>
          <w:rFonts w:ascii="Arial" w:hAnsi="Arial" w:cs="Arial"/>
          <w:b/>
          <w:bCs/>
        </w:rPr>
        <w:t>202</w:t>
      </w:r>
      <w:r w:rsidR="00023FD2">
        <w:rPr>
          <w:rFonts w:ascii="Arial" w:hAnsi="Arial" w:cs="Arial"/>
          <w:b/>
          <w:bCs/>
        </w:rPr>
        <w:t>5</w:t>
      </w:r>
    </w:p>
    <w:p w:rsidR="00222161" w:rsidRDefault="00222161" w:rsidP="003F0FEC">
      <w:pPr>
        <w:rPr>
          <w:rFonts w:ascii="Arial" w:hAnsi="Arial" w:cs="Arial"/>
          <w:b/>
          <w:bCs/>
        </w:rPr>
      </w:pPr>
    </w:p>
    <w:p w:rsidR="00EE3748" w:rsidRDefault="00EE3748" w:rsidP="00222161">
      <w:pPr>
        <w:rPr>
          <w:rFonts w:ascii="Arial" w:hAnsi="Arial" w:cs="Arial"/>
          <w:b/>
          <w:bCs/>
        </w:rPr>
      </w:pPr>
    </w:p>
    <w:p w:rsidR="00222161" w:rsidRDefault="00222161" w:rsidP="00345100">
      <w:pPr>
        <w:pStyle w:val="Listenabsatz"/>
        <w:numPr>
          <w:ilvl w:val="0"/>
          <w:numId w:val="43"/>
        </w:numPr>
        <w:rPr>
          <w:rFonts w:ascii="Arial" w:hAnsi="Arial" w:cs="Arial"/>
          <w:b/>
          <w:bCs/>
        </w:rPr>
      </w:pPr>
      <w:r>
        <w:rPr>
          <w:rFonts w:ascii="Arial" w:hAnsi="Arial" w:cs="Arial"/>
          <w:b/>
          <w:bCs/>
        </w:rPr>
        <w:t>Beantragte Zuwendung</w:t>
      </w:r>
    </w:p>
    <w:p w:rsidR="00222161" w:rsidRDefault="00222161" w:rsidP="00222161">
      <w:pPr>
        <w:rPr>
          <w:rFonts w:ascii="Arial" w:hAnsi="Arial" w:cs="Arial"/>
          <w:b/>
          <w:bCs/>
        </w:rPr>
      </w:pPr>
    </w:p>
    <w:p w:rsidR="00222161" w:rsidRDefault="002B63B4" w:rsidP="00222161">
      <w:pPr>
        <w:rPr>
          <w:rFonts w:ascii="Arial" w:hAnsi="Arial" w:cs="Arial"/>
        </w:rPr>
      </w:pPr>
      <w:r>
        <w:rPr>
          <w:rFonts w:ascii="Arial" w:hAnsi="Arial" w:cs="Arial"/>
          <w:bCs/>
        </w:rPr>
        <w:t>Für die</w:t>
      </w:r>
      <w:r w:rsidR="00222161" w:rsidRPr="0056382F">
        <w:rPr>
          <w:rFonts w:ascii="Arial" w:hAnsi="Arial" w:cs="Arial"/>
          <w:bCs/>
        </w:rPr>
        <w:t xml:space="preserve"> </w:t>
      </w:r>
      <w:r w:rsidR="00222161">
        <w:rPr>
          <w:rFonts w:ascii="Arial" w:hAnsi="Arial" w:cs="Arial"/>
          <w:bCs/>
        </w:rPr>
        <w:t>vorgenannten Maßnahme</w:t>
      </w:r>
      <w:r>
        <w:rPr>
          <w:rFonts w:ascii="Arial" w:hAnsi="Arial" w:cs="Arial"/>
          <w:bCs/>
        </w:rPr>
        <w:t>n</w:t>
      </w:r>
      <w:r w:rsidR="00222161">
        <w:rPr>
          <w:rFonts w:ascii="Arial" w:hAnsi="Arial" w:cs="Arial"/>
          <w:bCs/>
        </w:rPr>
        <w:t xml:space="preserve"> wird eine Zuwendung in Höhe von </w:t>
      </w:r>
      <w:r w:rsidR="00222161">
        <w:rPr>
          <w:rFonts w:ascii="Arial" w:hAnsi="Arial" w:cs="Arial"/>
        </w:rPr>
        <w:fldChar w:fldCharType="begin">
          <w:ffData>
            <w:name w:val="Text8"/>
            <w:enabled/>
            <w:calcOnExit w:val="0"/>
            <w:textInput/>
          </w:ffData>
        </w:fldChar>
      </w:r>
      <w:r w:rsidR="00222161">
        <w:rPr>
          <w:rFonts w:ascii="Arial" w:hAnsi="Arial" w:cs="Arial"/>
        </w:rPr>
        <w:instrText xml:space="preserve"> FORMTEXT </w:instrText>
      </w:r>
      <w:r w:rsidR="00222161">
        <w:rPr>
          <w:rFonts w:ascii="Arial" w:hAnsi="Arial" w:cs="Arial"/>
        </w:rPr>
      </w:r>
      <w:r w:rsidR="00222161">
        <w:rPr>
          <w:rFonts w:ascii="Arial" w:hAnsi="Arial" w:cs="Arial"/>
        </w:rPr>
        <w:fldChar w:fldCharType="separate"/>
      </w:r>
      <w:r w:rsidR="00222161">
        <w:rPr>
          <w:rFonts w:ascii="Arial" w:hAnsi="Arial" w:cs="Arial"/>
          <w:noProof/>
        </w:rPr>
        <w:t> </w:t>
      </w:r>
      <w:r w:rsidR="00222161">
        <w:rPr>
          <w:rFonts w:ascii="Arial" w:hAnsi="Arial" w:cs="Arial"/>
          <w:noProof/>
        </w:rPr>
        <w:t> </w:t>
      </w:r>
      <w:r w:rsidR="00222161">
        <w:rPr>
          <w:rFonts w:ascii="Arial" w:hAnsi="Arial" w:cs="Arial"/>
          <w:noProof/>
        </w:rPr>
        <w:t> </w:t>
      </w:r>
      <w:r w:rsidR="00222161">
        <w:rPr>
          <w:rFonts w:ascii="Arial" w:hAnsi="Arial" w:cs="Arial"/>
          <w:noProof/>
        </w:rPr>
        <w:t> </w:t>
      </w:r>
      <w:r w:rsidR="00222161">
        <w:rPr>
          <w:rFonts w:ascii="Arial" w:hAnsi="Arial" w:cs="Arial"/>
          <w:noProof/>
        </w:rPr>
        <w:t> </w:t>
      </w:r>
      <w:r w:rsidR="00222161">
        <w:rPr>
          <w:rFonts w:ascii="Arial" w:hAnsi="Arial" w:cs="Arial"/>
        </w:rPr>
        <w:fldChar w:fldCharType="end"/>
      </w:r>
      <w:r w:rsidR="00222161">
        <w:rPr>
          <w:rFonts w:ascii="Arial" w:hAnsi="Arial" w:cs="Arial"/>
        </w:rPr>
        <w:t xml:space="preserve"> Euro beantragt. Die Berechnung der beantragten Zuwendung ergibt sich aus der nachfolgenden Tabelle:</w:t>
      </w:r>
    </w:p>
    <w:p w:rsidR="00222161" w:rsidRDefault="00222161" w:rsidP="00222161">
      <w:pPr>
        <w:rPr>
          <w:rFonts w:ascii="Arial" w:hAnsi="Arial" w:cs="Arial"/>
        </w:rPr>
      </w:pPr>
    </w:p>
    <w:tbl>
      <w:tblPr>
        <w:tblStyle w:val="Tabellenraster"/>
        <w:tblW w:w="9067" w:type="dxa"/>
        <w:jc w:val="center"/>
        <w:tblLook w:val="04A0" w:firstRow="1" w:lastRow="0" w:firstColumn="1" w:lastColumn="0" w:noHBand="0" w:noVBand="1"/>
      </w:tblPr>
      <w:tblGrid>
        <w:gridCol w:w="1389"/>
        <w:gridCol w:w="5269"/>
        <w:gridCol w:w="2409"/>
      </w:tblGrid>
      <w:tr w:rsidR="00492A0B" w:rsidTr="00873D3D">
        <w:trPr>
          <w:jc w:val="center"/>
        </w:trPr>
        <w:tc>
          <w:tcPr>
            <w:tcW w:w="1389" w:type="dxa"/>
            <w:shd w:val="clear" w:color="auto" w:fill="D9D9D9" w:themeFill="background1" w:themeFillShade="D9"/>
            <w:vAlign w:val="center"/>
          </w:tcPr>
          <w:p w:rsidR="00492A0B" w:rsidRPr="00BD3DFD" w:rsidRDefault="00492A0B" w:rsidP="00166C5D">
            <w:pPr>
              <w:jc w:val="center"/>
              <w:rPr>
                <w:rFonts w:ascii="Arial" w:hAnsi="Arial" w:cs="Arial"/>
                <w:b/>
                <w:bCs/>
              </w:rPr>
            </w:pPr>
            <w:r>
              <w:rPr>
                <w:rFonts w:ascii="Arial" w:hAnsi="Arial" w:cs="Arial"/>
                <w:b/>
                <w:bCs/>
              </w:rPr>
              <w:t>Nr.</w:t>
            </w:r>
          </w:p>
        </w:tc>
        <w:tc>
          <w:tcPr>
            <w:tcW w:w="5269" w:type="dxa"/>
            <w:shd w:val="clear" w:color="auto" w:fill="D9D9D9" w:themeFill="background1" w:themeFillShade="D9"/>
            <w:vAlign w:val="center"/>
          </w:tcPr>
          <w:p w:rsidR="00492A0B" w:rsidRPr="00BD3DFD" w:rsidRDefault="00C71999" w:rsidP="00166C5D">
            <w:pPr>
              <w:jc w:val="center"/>
              <w:rPr>
                <w:rFonts w:ascii="Arial" w:hAnsi="Arial" w:cs="Arial"/>
                <w:b/>
                <w:bCs/>
              </w:rPr>
            </w:pPr>
            <w:r>
              <w:rPr>
                <w:rFonts w:ascii="Arial" w:hAnsi="Arial" w:cs="Arial"/>
                <w:b/>
                <w:bCs/>
              </w:rPr>
              <w:t>Nutzung</w:t>
            </w:r>
          </w:p>
        </w:tc>
        <w:tc>
          <w:tcPr>
            <w:tcW w:w="2409" w:type="dxa"/>
            <w:shd w:val="clear" w:color="auto" w:fill="D9D9D9" w:themeFill="background1" w:themeFillShade="D9"/>
            <w:vAlign w:val="center"/>
          </w:tcPr>
          <w:p w:rsidR="00492A0B" w:rsidRPr="00BD3DFD" w:rsidRDefault="00492A0B" w:rsidP="00166C5D">
            <w:pPr>
              <w:jc w:val="center"/>
              <w:rPr>
                <w:rFonts w:ascii="Arial" w:hAnsi="Arial" w:cs="Arial"/>
                <w:b/>
                <w:bCs/>
              </w:rPr>
            </w:pPr>
            <w:r w:rsidRPr="00BD3DFD">
              <w:rPr>
                <w:rFonts w:ascii="Arial" w:hAnsi="Arial" w:cs="Arial"/>
                <w:b/>
                <w:bCs/>
              </w:rPr>
              <w:t>Summe</w:t>
            </w:r>
          </w:p>
        </w:tc>
      </w:tr>
      <w:tr w:rsidR="006B03BA" w:rsidTr="00665700">
        <w:trPr>
          <w:trHeight w:val="1755"/>
          <w:jc w:val="center"/>
        </w:trPr>
        <w:tc>
          <w:tcPr>
            <w:tcW w:w="1389" w:type="dxa"/>
            <w:vAlign w:val="center"/>
          </w:tcPr>
          <w:p w:rsidR="006B03BA" w:rsidRDefault="00873D3D" w:rsidP="00166C5D">
            <w:pPr>
              <w:jc w:val="center"/>
              <w:rPr>
                <w:rFonts w:ascii="Arial" w:hAnsi="Arial" w:cs="Arial"/>
                <w:bCs/>
              </w:rPr>
            </w:pPr>
            <w:r>
              <w:rPr>
                <w:rFonts w:ascii="Arial" w:hAnsi="Arial" w:cs="Arial"/>
                <w:bCs/>
              </w:rPr>
              <w:t>2</w:t>
            </w:r>
            <w:r w:rsidR="006B03BA">
              <w:rPr>
                <w:rFonts w:ascii="Arial" w:hAnsi="Arial" w:cs="Arial"/>
                <w:bCs/>
              </w:rPr>
              <w:t>.1</w:t>
            </w:r>
          </w:p>
        </w:tc>
        <w:tc>
          <w:tcPr>
            <w:tcW w:w="5269" w:type="dxa"/>
            <w:vAlign w:val="center"/>
          </w:tcPr>
          <w:p w:rsidR="006B03BA" w:rsidRPr="00D03BF8" w:rsidRDefault="006B03BA" w:rsidP="00166C5D">
            <w:pPr>
              <w:rPr>
                <w:rFonts w:ascii="Arial" w:hAnsi="Arial" w:cs="Arial"/>
                <w:bCs/>
                <w:sz w:val="20"/>
                <w:szCs w:val="20"/>
              </w:rPr>
            </w:pPr>
            <w:r>
              <w:rPr>
                <w:rFonts w:ascii="Arial" w:hAnsi="Arial" w:cs="Arial"/>
                <w:b/>
                <w:sz w:val="20"/>
                <w:szCs w:val="20"/>
              </w:rPr>
              <w:t xml:space="preserve">Betrieb von Bildungs- und </w:t>
            </w:r>
            <w:proofErr w:type="spellStart"/>
            <w:r>
              <w:rPr>
                <w:rFonts w:ascii="Arial" w:hAnsi="Arial" w:cs="Arial"/>
                <w:b/>
                <w:sz w:val="20"/>
                <w:szCs w:val="20"/>
              </w:rPr>
              <w:t>Begegnungstätten</w:t>
            </w:r>
            <w:proofErr w:type="spellEnd"/>
            <w:r>
              <w:rPr>
                <w:rFonts w:ascii="Arial" w:hAnsi="Arial" w:cs="Arial"/>
                <w:b/>
                <w:sz w:val="20"/>
                <w:szCs w:val="20"/>
              </w:rPr>
              <w:t xml:space="preserve"> für Geflüchtete und Neueingewanderte, auch im Umfeld von Unterkünften</w:t>
            </w:r>
          </w:p>
        </w:tc>
        <w:tc>
          <w:tcPr>
            <w:tcW w:w="2409" w:type="dxa"/>
            <w:vAlign w:val="center"/>
          </w:tcPr>
          <w:p w:rsidR="006B03BA" w:rsidRPr="003E557A" w:rsidRDefault="006B03BA" w:rsidP="00166C5D">
            <w:pPr>
              <w:jc w:val="center"/>
              <w:rPr>
                <w:rFonts w:ascii="Arial" w:hAnsi="Arial" w:cs="Arial"/>
                <w:sz w:val="16"/>
                <w:szCs w:val="16"/>
              </w:rPr>
            </w:pPr>
          </w:p>
          <w:p w:rsidR="006B03BA" w:rsidRDefault="006B03BA" w:rsidP="00166C5D">
            <w:pPr>
              <w:jc w:val="center"/>
              <w:rPr>
                <w:rFonts w:ascii="Arial" w:hAnsi="Arial" w:cs="Arial"/>
              </w:rPr>
            </w:pPr>
          </w:p>
          <w:p w:rsidR="006B03BA" w:rsidRDefault="006B03BA" w:rsidP="006B03BA">
            <w:pPr>
              <w:jc w:val="center"/>
              <w:rPr>
                <w:rFonts w:ascii="Arial" w:hAnsi="Arial" w:cs="Arial"/>
              </w:rPr>
            </w:pPr>
            <w:r>
              <w:rPr>
                <w:rFonts w:ascii="Arial" w:hAnsi="Arial" w:cs="Arial"/>
              </w:rPr>
              <w:fldChar w:fldCharType="begin">
                <w:ffData>
                  <w:name w:val="Text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rsidR="006B03BA" w:rsidRPr="003E557A" w:rsidRDefault="006B03BA" w:rsidP="00166C5D">
            <w:pPr>
              <w:jc w:val="center"/>
              <w:rPr>
                <w:rFonts w:ascii="Arial" w:hAnsi="Arial" w:cs="Arial"/>
                <w:sz w:val="16"/>
                <w:szCs w:val="16"/>
              </w:rPr>
            </w:pPr>
          </w:p>
          <w:p w:rsidR="006B03BA" w:rsidRDefault="006B03BA" w:rsidP="00166C5D">
            <w:pPr>
              <w:jc w:val="center"/>
              <w:rPr>
                <w:rFonts w:ascii="Arial" w:hAnsi="Arial" w:cs="Arial"/>
              </w:rPr>
            </w:pPr>
          </w:p>
          <w:p w:rsidR="006B03BA" w:rsidRDefault="006B03BA" w:rsidP="00166C5D">
            <w:pPr>
              <w:jc w:val="center"/>
              <w:rPr>
                <w:rFonts w:ascii="Arial" w:hAnsi="Arial" w:cs="Arial"/>
                <w:bCs/>
              </w:rPr>
            </w:pPr>
          </w:p>
        </w:tc>
      </w:tr>
      <w:tr w:rsidR="00492A0B" w:rsidTr="00873D3D">
        <w:trPr>
          <w:trHeight w:val="1137"/>
          <w:jc w:val="center"/>
        </w:trPr>
        <w:tc>
          <w:tcPr>
            <w:tcW w:w="1389" w:type="dxa"/>
            <w:vMerge w:val="restart"/>
            <w:vAlign w:val="center"/>
          </w:tcPr>
          <w:p w:rsidR="00492A0B" w:rsidRDefault="00665700" w:rsidP="00166C5D">
            <w:pPr>
              <w:jc w:val="center"/>
              <w:rPr>
                <w:rFonts w:ascii="Arial" w:hAnsi="Arial" w:cs="Arial"/>
                <w:bCs/>
              </w:rPr>
            </w:pPr>
            <w:r>
              <w:rPr>
                <w:rFonts w:ascii="Arial" w:hAnsi="Arial" w:cs="Arial"/>
                <w:bCs/>
              </w:rPr>
              <w:t>2</w:t>
            </w:r>
            <w:r w:rsidR="00492A0B">
              <w:rPr>
                <w:rFonts w:ascii="Arial" w:hAnsi="Arial" w:cs="Arial"/>
                <w:bCs/>
              </w:rPr>
              <w:t>.2</w:t>
            </w:r>
          </w:p>
        </w:tc>
        <w:tc>
          <w:tcPr>
            <w:tcW w:w="5269" w:type="dxa"/>
            <w:vAlign w:val="center"/>
          </w:tcPr>
          <w:p w:rsidR="00492A0B" w:rsidRPr="00D03BF8" w:rsidRDefault="00492A0B" w:rsidP="00166C5D">
            <w:pPr>
              <w:rPr>
                <w:rFonts w:ascii="Arial" w:hAnsi="Arial" w:cs="Arial"/>
                <w:bCs/>
                <w:sz w:val="20"/>
                <w:szCs w:val="20"/>
              </w:rPr>
            </w:pPr>
            <w:r>
              <w:rPr>
                <w:rFonts w:ascii="Arial" w:hAnsi="Arial" w:cs="Arial"/>
                <w:b/>
                <w:sz w:val="20"/>
                <w:szCs w:val="20"/>
              </w:rPr>
              <w:t xml:space="preserve">a) </w:t>
            </w:r>
            <w:r w:rsidRPr="00D03BF8">
              <w:rPr>
                <w:rFonts w:ascii="Arial" w:hAnsi="Arial" w:cs="Arial"/>
                <w:b/>
                <w:sz w:val="20"/>
                <w:szCs w:val="20"/>
              </w:rPr>
              <w:t xml:space="preserve">Maßnahmen des Zusammenkommens und der Orientierung </w:t>
            </w:r>
          </w:p>
        </w:tc>
        <w:tc>
          <w:tcPr>
            <w:tcW w:w="2409" w:type="dxa"/>
            <w:vAlign w:val="center"/>
          </w:tcPr>
          <w:p w:rsidR="00492A0B" w:rsidRPr="003E557A" w:rsidRDefault="00492A0B" w:rsidP="00166C5D">
            <w:pPr>
              <w:jc w:val="center"/>
              <w:rPr>
                <w:rFonts w:ascii="Arial" w:hAnsi="Arial" w:cs="Arial"/>
                <w:sz w:val="16"/>
                <w:szCs w:val="16"/>
              </w:rPr>
            </w:pPr>
          </w:p>
          <w:p w:rsidR="00492A0B" w:rsidRDefault="00492A0B" w:rsidP="00166C5D">
            <w:pPr>
              <w:jc w:val="center"/>
              <w:rPr>
                <w:rFonts w:ascii="Arial" w:hAnsi="Arial" w:cs="Arial"/>
              </w:rPr>
            </w:pPr>
            <w:r>
              <w:rPr>
                <w:rFonts w:ascii="Arial" w:hAnsi="Arial" w:cs="Arial"/>
              </w:rPr>
              <w:fldChar w:fldCharType="begin">
                <w:ffData>
                  <w:name w:val="Text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rsidR="00492A0B" w:rsidRDefault="00492A0B" w:rsidP="00166C5D">
            <w:pPr>
              <w:jc w:val="center"/>
              <w:rPr>
                <w:rFonts w:ascii="Arial" w:hAnsi="Arial" w:cs="Arial"/>
                <w:bCs/>
              </w:rPr>
            </w:pPr>
          </w:p>
        </w:tc>
      </w:tr>
      <w:tr w:rsidR="00492A0B" w:rsidTr="00873D3D">
        <w:trPr>
          <w:trHeight w:val="1111"/>
          <w:jc w:val="center"/>
        </w:trPr>
        <w:tc>
          <w:tcPr>
            <w:tcW w:w="1389" w:type="dxa"/>
            <w:vMerge/>
          </w:tcPr>
          <w:p w:rsidR="00492A0B" w:rsidRDefault="00492A0B" w:rsidP="00166C5D">
            <w:pPr>
              <w:jc w:val="center"/>
              <w:rPr>
                <w:rFonts w:ascii="Arial" w:hAnsi="Arial" w:cs="Arial"/>
                <w:bCs/>
              </w:rPr>
            </w:pPr>
          </w:p>
        </w:tc>
        <w:tc>
          <w:tcPr>
            <w:tcW w:w="5269" w:type="dxa"/>
            <w:vAlign w:val="center"/>
          </w:tcPr>
          <w:p w:rsidR="00492A0B" w:rsidRPr="00D03BF8" w:rsidRDefault="00492A0B" w:rsidP="00166C5D">
            <w:pPr>
              <w:rPr>
                <w:rFonts w:ascii="Arial" w:hAnsi="Arial" w:cs="Arial"/>
                <w:bCs/>
                <w:sz w:val="20"/>
                <w:szCs w:val="20"/>
              </w:rPr>
            </w:pPr>
            <w:r>
              <w:rPr>
                <w:rFonts w:ascii="Arial" w:hAnsi="Arial" w:cs="Arial"/>
                <w:b/>
                <w:sz w:val="20"/>
                <w:szCs w:val="20"/>
              </w:rPr>
              <w:t xml:space="preserve">b) </w:t>
            </w:r>
            <w:r w:rsidRPr="00D03BF8">
              <w:rPr>
                <w:rFonts w:ascii="Arial" w:hAnsi="Arial" w:cs="Arial"/>
                <w:b/>
                <w:sz w:val="20"/>
                <w:szCs w:val="20"/>
              </w:rPr>
              <w:t xml:space="preserve">Begleitung von </w:t>
            </w:r>
            <w:r>
              <w:rPr>
                <w:rFonts w:ascii="Arial" w:hAnsi="Arial" w:cs="Arial"/>
                <w:b/>
                <w:sz w:val="20"/>
                <w:szCs w:val="20"/>
              </w:rPr>
              <w:t>Geflüchteten/Neuzugewanderten</w:t>
            </w:r>
          </w:p>
        </w:tc>
        <w:tc>
          <w:tcPr>
            <w:tcW w:w="2409" w:type="dxa"/>
            <w:vAlign w:val="center"/>
          </w:tcPr>
          <w:p w:rsidR="00492A0B" w:rsidRPr="003E557A" w:rsidRDefault="00492A0B" w:rsidP="00166C5D">
            <w:pPr>
              <w:jc w:val="center"/>
              <w:rPr>
                <w:rFonts w:ascii="Arial" w:hAnsi="Arial" w:cs="Arial"/>
                <w:sz w:val="16"/>
                <w:szCs w:val="16"/>
              </w:rPr>
            </w:pPr>
          </w:p>
          <w:p w:rsidR="00492A0B" w:rsidRDefault="00492A0B" w:rsidP="00166C5D">
            <w:pPr>
              <w:jc w:val="center"/>
              <w:rPr>
                <w:rFonts w:ascii="Arial" w:hAnsi="Arial" w:cs="Arial"/>
              </w:rPr>
            </w:pPr>
            <w:r>
              <w:rPr>
                <w:rFonts w:ascii="Arial" w:hAnsi="Arial" w:cs="Arial"/>
              </w:rPr>
              <w:fldChar w:fldCharType="begin">
                <w:ffData>
                  <w:name w:val="Text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rsidR="00492A0B" w:rsidRDefault="00492A0B" w:rsidP="00166C5D">
            <w:pPr>
              <w:jc w:val="center"/>
              <w:rPr>
                <w:rFonts w:ascii="Arial" w:hAnsi="Arial" w:cs="Arial"/>
                <w:bCs/>
              </w:rPr>
            </w:pPr>
          </w:p>
        </w:tc>
      </w:tr>
      <w:tr w:rsidR="006B03BA" w:rsidTr="00873D3D">
        <w:trPr>
          <w:trHeight w:val="1748"/>
          <w:jc w:val="center"/>
        </w:trPr>
        <w:tc>
          <w:tcPr>
            <w:tcW w:w="1389" w:type="dxa"/>
            <w:vAlign w:val="center"/>
          </w:tcPr>
          <w:p w:rsidR="006B03BA" w:rsidRDefault="00665700" w:rsidP="00166C5D">
            <w:pPr>
              <w:jc w:val="center"/>
              <w:rPr>
                <w:rFonts w:ascii="Arial" w:hAnsi="Arial" w:cs="Arial"/>
                <w:bCs/>
              </w:rPr>
            </w:pPr>
            <w:r>
              <w:rPr>
                <w:rFonts w:ascii="Arial" w:hAnsi="Arial" w:cs="Arial"/>
                <w:bCs/>
              </w:rPr>
              <w:t>2</w:t>
            </w:r>
            <w:r w:rsidR="006B03BA">
              <w:rPr>
                <w:rFonts w:ascii="Arial" w:hAnsi="Arial" w:cs="Arial"/>
                <w:bCs/>
              </w:rPr>
              <w:t>.3</w:t>
            </w:r>
          </w:p>
        </w:tc>
        <w:tc>
          <w:tcPr>
            <w:tcW w:w="5269" w:type="dxa"/>
            <w:vAlign w:val="center"/>
          </w:tcPr>
          <w:p w:rsidR="006B03BA" w:rsidRPr="00D03BF8" w:rsidRDefault="006B03BA" w:rsidP="00166C5D">
            <w:pPr>
              <w:rPr>
                <w:rFonts w:ascii="Arial" w:hAnsi="Arial" w:cs="Arial"/>
                <w:bCs/>
                <w:sz w:val="20"/>
                <w:szCs w:val="20"/>
              </w:rPr>
            </w:pPr>
            <w:r>
              <w:rPr>
                <w:rFonts w:ascii="Arial" w:hAnsi="Arial" w:cs="Arial"/>
                <w:b/>
                <w:sz w:val="20"/>
                <w:szCs w:val="20"/>
              </w:rPr>
              <w:t>Maßnahmen zur Informations- und Wissensvermittlung</w:t>
            </w:r>
          </w:p>
        </w:tc>
        <w:tc>
          <w:tcPr>
            <w:tcW w:w="2409" w:type="dxa"/>
            <w:vAlign w:val="center"/>
          </w:tcPr>
          <w:p w:rsidR="006B03BA" w:rsidRDefault="006B03BA" w:rsidP="006B03BA">
            <w:pPr>
              <w:jc w:val="center"/>
              <w:rPr>
                <w:rFonts w:ascii="Arial" w:hAnsi="Arial" w:cs="Arial"/>
              </w:rPr>
            </w:pPr>
            <w:r>
              <w:rPr>
                <w:rFonts w:ascii="Arial" w:hAnsi="Arial" w:cs="Arial"/>
              </w:rPr>
              <w:fldChar w:fldCharType="begin">
                <w:ffData>
                  <w:name w:val="Text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rsidR="006B03BA" w:rsidRDefault="006B03BA" w:rsidP="00166C5D">
            <w:pPr>
              <w:jc w:val="center"/>
              <w:rPr>
                <w:rFonts w:ascii="Arial" w:hAnsi="Arial" w:cs="Arial"/>
                <w:bCs/>
              </w:rPr>
            </w:pPr>
          </w:p>
        </w:tc>
      </w:tr>
      <w:tr w:rsidR="006B03BA" w:rsidTr="00873D3D">
        <w:trPr>
          <w:trHeight w:val="1115"/>
          <w:jc w:val="center"/>
        </w:trPr>
        <w:tc>
          <w:tcPr>
            <w:tcW w:w="1389" w:type="dxa"/>
            <w:vAlign w:val="center"/>
          </w:tcPr>
          <w:p w:rsidR="006B03BA" w:rsidRDefault="00665700" w:rsidP="00166C5D">
            <w:pPr>
              <w:jc w:val="center"/>
              <w:rPr>
                <w:rFonts w:ascii="Arial" w:hAnsi="Arial" w:cs="Arial"/>
                <w:bCs/>
              </w:rPr>
            </w:pPr>
            <w:r>
              <w:rPr>
                <w:rFonts w:ascii="Arial" w:hAnsi="Arial" w:cs="Arial"/>
                <w:bCs/>
              </w:rPr>
              <w:t>2</w:t>
            </w:r>
            <w:r w:rsidR="006B03BA">
              <w:rPr>
                <w:rFonts w:ascii="Arial" w:hAnsi="Arial" w:cs="Arial"/>
                <w:bCs/>
              </w:rPr>
              <w:t>.4</w:t>
            </w:r>
          </w:p>
        </w:tc>
        <w:tc>
          <w:tcPr>
            <w:tcW w:w="5269" w:type="dxa"/>
            <w:vAlign w:val="center"/>
          </w:tcPr>
          <w:p w:rsidR="006B03BA" w:rsidRDefault="006B03BA" w:rsidP="00166C5D">
            <w:pPr>
              <w:rPr>
                <w:rFonts w:ascii="Arial" w:hAnsi="Arial" w:cs="Arial"/>
                <w:bCs/>
              </w:rPr>
            </w:pPr>
            <w:r>
              <w:rPr>
                <w:rFonts w:ascii="Arial" w:hAnsi="Arial" w:cs="Arial"/>
                <w:b/>
                <w:bCs/>
                <w:color w:val="000000"/>
                <w:sz w:val="20"/>
                <w:szCs w:val="20"/>
              </w:rPr>
              <w:t>Maßnahmen zur Förderung von Demokratiebildung</w:t>
            </w:r>
          </w:p>
        </w:tc>
        <w:tc>
          <w:tcPr>
            <w:tcW w:w="2409" w:type="dxa"/>
            <w:vAlign w:val="center"/>
          </w:tcPr>
          <w:p w:rsidR="006B03BA" w:rsidRPr="003E557A" w:rsidRDefault="006B03BA" w:rsidP="00166C5D">
            <w:pPr>
              <w:jc w:val="center"/>
              <w:rPr>
                <w:rFonts w:ascii="Arial" w:hAnsi="Arial" w:cs="Arial"/>
                <w:sz w:val="16"/>
                <w:szCs w:val="16"/>
              </w:rPr>
            </w:pPr>
          </w:p>
          <w:p w:rsidR="006B03BA" w:rsidRDefault="006B03BA" w:rsidP="00166C5D">
            <w:pPr>
              <w:jc w:val="center"/>
              <w:rPr>
                <w:rFonts w:ascii="Arial" w:hAnsi="Arial" w:cs="Arial"/>
              </w:rPr>
            </w:pPr>
          </w:p>
          <w:p w:rsidR="006B03BA" w:rsidRDefault="006B03BA" w:rsidP="00166C5D">
            <w:pPr>
              <w:jc w:val="center"/>
              <w:rPr>
                <w:rFonts w:ascii="Arial" w:hAnsi="Arial" w:cs="Arial"/>
              </w:rPr>
            </w:pPr>
          </w:p>
          <w:p w:rsidR="006B03BA" w:rsidRDefault="006B03BA" w:rsidP="006B03BA">
            <w:pPr>
              <w:jc w:val="center"/>
              <w:rPr>
                <w:rFonts w:ascii="Arial" w:hAnsi="Arial" w:cs="Arial"/>
              </w:rPr>
            </w:pPr>
            <w:r>
              <w:rPr>
                <w:rFonts w:ascii="Arial" w:hAnsi="Arial" w:cs="Arial"/>
              </w:rPr>
              <w:fldChar w:fldCharType="begin">
                <w:ffData>
                  <w:name w:val="Text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rsidR="006B03BA" w:rsidRPr="003E557A" w:rsidRDefault="006B03BA" w:rsidP="00166C5D">
            <w:pPr>
              <w:jc w:val="center"/>
              <w:rPr>
                <w:rFonts w:ascii="Arial" w:hAnsi="Arial" w:cs="Arial"/>
                <w:sz w:val="16"/>
                <w:szCs w:val="16"/>
              </w:rPr>
            </w:pPr>
          </w:p>
          <w:p w:rsidR="006B03BA" w:rsidRDefault="006B03BA" w:rsidP="00166C5D">
            <w:pPr>
              <w:jc w:val="center"/>
              <w:rPr>
                <w:rFonts w:ascii="Arial" w:hAnsi="Arial" w:cs="Arial"/>
              </w:rPr>
            </w:pPr>
          </w:p>
          <w:p w:rsidR="006B03BA" w:rsidRDefault="006B03BA" w:rsidP="00166C5D">
            <w:pPr>
              <w:jc w:val="center"/>
              <w:rPr>
                <w:rFonts w:ascii="Arial" w:hAnsi="Arial" w:cs="Arial"/>
                <w:bCs/>
              </w:rPr>
            </w:pPr>
          </w:p>
        </w:tc>
      </w:tr>
      <w:tr w:rsidR="00C71999" w:rsidTr="00665700">
        <w:trPr>
          <w:trHeight w:val="1720"/>
          <w:jc w:val="center"/>
        </w:trPr>
        <w:tc>
          <w:tcPr>
            <w:tcW w:w="1389" w:type="dxa"/>
          </w:tcPr>
          <w:p w:rsidR="00873D3D" w:rsidRDefault="00873D3D" w:rsidP="006B03BA">
            <w:pPr>
              <w:jc w:val="center"/>
              <w:rPr>
                <w:rFonts w:ascii="Arial" w:hAnsi="Arial" w:cs="Arial"/>
                <w:bCs/>
              </w:rPr>
            </w:pPr>
          </w:p>
          <w:p w:rsidR="00873D3D" w:rsidRDefault="00873D3D" w:rsidP="006B03BA">
            <w:pPr>
              <w:jc w:val="center"/>
              <w:rPr>
                <w:rFonts w:ascii="Arial" w:hAnsi="Arial" w:cs="Arial"/>
                <w:bCs/>
              </w:rPr>
            </w:pPr>
          </w:p>
          <w:p w:rsidR="00C71999" w:rsidRDefault="00665700" w:rsidP="006B03BA">
            <w:pPr>
              <w:jc w:val="center"/>
              <w:rPr>
                <w:rFonts w:ascii="Arial" w:hAnsi="Arial" w:cs="Arial"/>
                <w:bCs/>
              </w:rPr>
            </w:pPr>
            <w:r>
              <w:rPr>
                <w:rFonts w:ascii="Arial" w:hAnsi="Arial" w:cs="Arial"/>
                <w:bCs/>
              </w:rPr>
              <w:t>2</w:t>
            </w:r>
            <w:r w:rsidR="006B03BA">
              <w:rPr>
                <w:rFonts w:ascii="Arial" w:hAnsi="Arial" w:cs="Arial"/>
                <w:bCs/>
              </w:rPr>
              <w:t>.5</w:t>
            </w:r>
          </w:p>
        </w:tc>
        <w:tc>
          <w:tcPr>
            <w:tcW w:w="5269" w:type="dxa"/>
            <w:vAlign w:val="center"/>
          </w:tcPr>
          <w:p w:rsidR="00C71999" w:rsidRPr="006B03BA" w:rsidRDefault="006B03BA" w:rsidP="00873D3D">
            <w:pPr>
              <w:rPr>
                <w:rFonts w:ascii="Arial" w:hAnsi="Arial" w:cs="Arial"/>
                <w:b/>
                <w:bCs/>
                <w:sz w:val="20"/>
                <w:szCs w:val="20"/>
              </w:rPr>
            </w:pPr>
            <w:r w:rsidRPr="006B03BA">
              <w:rPr>
                <w:rFonts w:ascii="Arial" w:hAnsi="Arial" w:cs="Arial"/>
                <w:b/>
                <w:bCs/>
                <w:sz w:val="20"/>
                <w:szCs w:val="20"/>
              </w:rPr>
              <w:t>Maßnahmen zur Qualifizierung von ehrenamtlich Tätigen und zur Begleitung ihrer Arbeit</w:t>
            </w:r>
          </w:p>
        </w:tc>
        <w:tc>
          <w:tcPr>
            <w:tcW w:w="2409" w:type="dxa"/>
          </w:tcPr>
          <w:p w:rsidR="00C71999" w:rsidRDefault="00C71999" w:rsidP="00166C5D">
            <w:pPr>
              <w:jc w:val="center"/>
              <w:rPr>
                <w:rFonts w:ascii="Arial" w:hAnsi="Arial" w:cs="Arial"/>
              </w:rPr>
            </w:pPr>
          </w:p>
          <w:p w:rsidR="00873D3D" w:rsidRDefault="00873D3D" w:rsidP="00166C5D">
            <w:pPr>
              <w:jc w:val="center"/>
              <w:rPr>
                <w:rFonts w:ascii="Arial" w:hAnsi="Arial" w:cs="Arial"/>
              </w:rPr>
            </w:pPr>
          </w:p>
          <w:p w:rsidR="00873D3D" w:rsidRDefault="00873D3D" w:rsidP="00166C5D">
            <w:pPr>
              <w:jc w:val="center"/>
              <w:rPr>
                <w:rFonts w:ascii="Arial" w:hAnsi="Arial" w:cs="Arial"/>
              </w:rPr>
            </w:pPr>
            <w:r>
              <w:rPr>
                <w:rFonts w:ascii="Arial" w:hAnsi="Arial" w:cs="Arial"/>
              </w:rPr>
              <w:fldChar w:fldCharType="begin">
                <w:ffData>
                  <w:name w:val="Text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92A0B" w:rsidTr="00873D3D">
        <w:trPr>
          <w:jc w:val="center"/>
        </w:trPr>
        <w:tc>
          <w:tcPr>
            <w:tcW w:w="1389" w:type="dxa"/>
          </w:tcPr>
          <w:p w:rsidR="00492A0B" w:rsidRDefault="00492A0B" w:rsidP="00166C5D">
            <w:pPr>
              <w:rPr>
                <w:rFonts w:ascii="Arial" w:hAnsi="Arial" w:cs="Arial"/>
                <w:bCs/>
              </w:rPr>
            </w:pPr>
          </w:p>
        </w:tc>
        <w:tc>
          <w:tcPr>
            <w:tcW w:w="5269" w:type="dxa"/>
          </w:tcPr>
          <w:p w:rsidR="00492A0B" w:rsidRPr="00873D3D" w:rsidRDefault="00873D3D" w:rsidP="00166C5D">
            <w:pPr>
              <w:rPr>
                <w:rFonts w:ascii="Arial" w:hAnsi="Arial" w:cs="Arial"/>
                <w:b/>
                <w:bCs/>
              </w:rPr>
            </w:pPr>
            <w:r>
              <w:rPr>
                <w:rFonts w:ascii="Arial" w:hAnsi="Arial" w:cs="Arial"/>
                <w:b/>
                <w:bCs/>
              </w:rPr>
              <w:t>Fördersumme (</w:t>
            </w:r>
            <w:r w:rsidR="00492A0B" w:rsidRPr="00873D3D">
              <w:rPr>
                <w:rFonts w:ascii="Arial" w:hAnsi="Arial" w:cs="Arial"/>
                <w:b/>
                <w:bCs/>
              </w:rPr>
              <w:t>gesamt</w:t>
            </w:r>
            <w:r>
              <w:rPr>
                <w:rFonts w:ascii="Arial" w:hAnsi="Arial" w:cs="Arial"/>
                <w:b/>
                <w:bCs/>
              </w:rPr>
              <w:t>)</w:t>
            </w:r>
          </w:p>
        </w:tc>
        <w:tc>
          <w:tcPr>
            <w:tcW w:w="2409" w:type="dxa"/>
          </w:tcPr>
          <w:p w:rsidR="00492A0B" w:rsidRDefault="00492A0B" w:rsidP="00166C5D">
            <w:pPr>
              <w:jc w:val="center"/>
              <w:rPr>
                <w:rFonts w:ascii="Arial" w:hAnsi="Arial" w:cs="Arial"/>
                <w:bCs/>
              </w:rPr>
            </w:pPr>
            <w:r>
              <w:rPr>
                <w:rFonts w:ascii="Arial" w:hAnsi="Arial" w:cs="Arial"/>
              </w:rPr>
              <w:fldChar w:fldCharType="begin">
                <w:ffData>
                  <w:name w:val="Text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rsidR="00222161" w:rsidRDefault="00222161" w:rsidP="00EB132D">
      <w:pPr>
        <w:pStyle w:val="Listenabsatz"/>
        <w:ind w:left="703"/>
        <w:rPr>
          <w:rFonts w:ascii="Arial" w:hAnsi="Arial" w:cs="Arial"/>
        </w:rPr>
      </w:pPr>
      <w:r w:rsidRPr="00E52711">
        <w:rPr>
          <w:rFonts w:ascii="Arial" w:hAnsi="Arial" w:cs="Arial"/>
          <w:b/>
          <w:bCs/>
        </w:rPr>
        <w:br w:type="page"/>
      </w:r>
      <w:r w:rsidR="00EB132D">
        <w:rPr>
          <w:rFonts w:ascii="Arial" w:hAnsi="Arial" w:cs="Arial"/>
        </w:rPr>
        <w:lastRenderedPageBreak/>
        <w:t xml:space="preserve"> </w:t>
      </w:r>
    </w:p>
    <w:p w:rsidR="00222161" w:rsidRPr="00730D28" w:rsidRDefault="00222161" w:rsidP="00345100">
      <w:pPr>
        <w:pStyle w:val="Listenabsatz"/>
        <w:numPr>
          <w:ilvl w:val="0"/>
          <w:numId w:val="43"/>
        </w:numPr>
        <w:rPr>
          <w:rFonts w:ascii="Arial" w:hAnsi="Arial" w:cs="Arial"/>
          <w:b/>
          <w:bCs/>
        </w:rPr>
      </w:pPr>
      <w:r>
        <w:rPr>
          <w:rFonts w:ascii="Arial" w:hAnsi="Arial" w:cs="Arial"/>
          <w:b/>
          <w:bCs/>
        </w:rPr>
        <w:t>Erklärung</w:t>
      </w:r>
    </w:p>
    <w:p w:rsidR="00222161" w:rsidRPr="009217AC" w:rsidRDefault="00222161" w:rsidP="00222161">
      <w:pPr>
        <w:rPr>
          <w:rFonts w:ascii="Arial" w:hAnsi="Arial" w:cs="Arial"/>
        </w:rPr>
      </w:pPr>
    </w:p>
    <w:p w:rsidR="00222161" w:rsidRPr="009217AC" w:rsidRDefault="00222161" w:rsidP="00222161">
      <w:pPr>
        <w:rPr>
          <w:rFonts w:ascii="Arial" w:hAnsi="Arial" w:cs="Arial"/>
        </w:rPr>
      </w:pPr>
      <w:r w:rsidRPr="009217AC">
        <w:rPr>
          <w:rFonts w:ascii="Arial" w:hAnsi="Arial" w:cs="Arial"/>
        </w:rPr>
        <w:t xml:space="preserve">Der Antragsteller erklärt, dass </w:t>
      </w:r>
    </w:p>
    <w:p w:rsidR="00222161" w:rsidRPr="009217AC" w:rsidRDefault="00222161" w:rsidP="00873D3D">
      <w:pPr>
        <w:rPr>
          <w:rFonts w:ascii="Arial" w:hAnsi="Arial" w:cs="Arial"/>
        </w:rPr>
      </w:pPr>
    </w:p>
    <w:p w:rsidR="00222161" w:rsidRPr="009217AC" w:rsidRDefault="00BF39AD" w:rsidP="00222161">
      <w:pPr>
        <w:rPr>
          <w:rFonts w:ascii="Arial" w:hAnsi="Arial" w:cs="Arial"/>
        </w:rPr>
      </w:pPr>
      <w:r>
        <w:rPr>
          <w:rFonts w:ascii="Arial" w:hAnsi="Arial" w:cs="Arial"/>
        </w:rPr>
        <w:t>4</w:t>
      </w:r>
      <w:r w:rsidR="00222161" w:rsidRPr="009217AC">
        <w:rPr>
          <w:rFonts w:ascii="Arial" w:hAnsi="Arial" w:cs="Arial"/>
        </w:rPr>
        <w:t>.</w:t>
      </w:r>
      <w:r w:rsidR="00665700">
        <w:rPr>
          <w:rFonts w:ascii="Arial" w:hAnsi="Arial" w:cs="Arial"/>
        </w:rPr>
        <w:t>1</w:t>
      </w:r>
      <w:r w:rsidR="00222161" w:rsidRPr="009217AC">
        <w:rPr>
          <w:rFonts w:ascii="Arial" w:hAnsi="Arial" w:cs="Arial"/>
        </w:rPr>
        <w:tab/>
        <w:t xml:space="preserve">die Angaben in diesem Antrag einschließlich Antragsanlagen vollständig und </w:t>
      </w:r>
    </w:p>
    <w:p w:rsidR="00FF4222" w:rsidRDefault="00222161" w:rsidP="00222161">
      <w:pPr>
        <w:rPr>
          <w:rFonts w:ascii="Arial" w:hAnsi="Arial" w:cs="Arial"/>
        </w:rPr>
      </w:pPr>
      <w:r w:rsidRPr="009217AC">
        <w:rPr>
          <w:rFonts w:ascii="Arial" w:hAnsi="Arial" w:cs="Arial"/>
        </w:rPr>
        <w:tab/>
      </w:r>
      <w:r>
        <w:rPr>
          <w:rFonts w:ascii="Arial" w:hAnsi="Arial" w:cs="Arial"/>
        </w:rPr>
        <w:t>richtig sind,</w:t>
      </w:r>
    </w:p>
    <w:p w:rsidR="00222161" w:rsidRDefault="00BF39AD" w:rsidP="00BF39AD">
      <w:pPr>
        <w:ind w:left="705" w:hanging="705"/>
        <w:rPr>
          <w:rFonts w:ascii="Arial" w:hAnsi="Arial" w:cs="Arial"/>
        </w:rPr>
      </w:pPr>
      <w:r>
        <w:rPr>
          <w:rFonts w:ascii="Arial" w:hAnsi="Arial" w:cs="Arial"/>
        </w:rPr>
        <w:t>4</w:t>
      </w:r>
      <w:r w:rsidR="00222161">
        <w:rPr>
          <w:rFonts w:ascii="Arial" w:hAnsi="Arial" w:cs="Arial"/>
        </w:rPr>
        <w:t>.</w:t>
      </w:r>
      <w:r w:rsidR="00665700">
        <w:rPr>
          <w:rFonts w:ascii="Arial" w:hAnsi="Arial" w:cs="Arial"/>
        </w:rPr>
        <w:t>2</w:t>
      </w:r>
      <w:r w:rsidR="00222161">
        <w:rPr>
          <w:rFonts w:ascii="Arial" w:hAnsi="Arial" w:cs="Arial"/>
        </w:rPr>
        <w:tab/>
        <w:t>keine weiteren öffentlichen Fördermittel für die Durchführung der Maßnahme eingesetzt werden (Ausschluss der Doppelförderung),</w:t>
      </w:r>
    </w:p>
    <w:p w:rsidR="00222161" w:rsidRDefault="00BF39AD" w:rsidP="00222161">
      <w:pPr>
        <w:ind w:left="705" w:hanging="705"/>
        <w:rPr>
          <w:rFonts w:ascii="Arial" w:hAnsi="Arial" w:cs="Arial"/>
        </w:rPr>
      </w:pPr>
      <w:r>
        <w:rPr>
          <w:rFonts w:ascii="Arial" w:hAnsi="Arial" w:cs="Arial"/>
        </w:rPr>
        <w:t>4.</w:t>
      </w:r>
      <w:r w:rsidR="00665700">
        <w:rPr>
          <w:rFonts w:ascii="Arial" w:hAnsi="Arial" w:cs="Arial"/>
        </w:rPr>
        <w:t>3</w:t>
      </w:r>
      <w:r w:rsidR="00222161" w:rsidRPr="004809D2">
        <w:rPr>
          <w:rFonts w:ascii="Arial" w:hAnsi="Arial" w:cs="Arial"/>
        </w:rPr>
        <w:tab/>
        <w:t>die kommuna</w:t>
      </w:r>
      <w:r w:rsidR="00665700">
        <w:rPr>
          <w:rFonts w:ascii="Arial" w:hAnsi="Arial" w:cs="Arial"/>
        </w:rPr>
        <w:t>len</w:t>
      </w:r>
      <w:r w:rsidR="00222161" w:rsidRPr="004809D2">
        <w:rPr>
          <w:rFonts w:ascii="Arial" w:hAnsi="Arial" w:cs="Arial"/>
        </w:rPr>
        <w:t xml:space="preserve"> Vergaberichtlinien beachtet w</w:t>
      </w:r>
      <w:r w:rsidR="00222161">
        <w:rPr>
          <w:rFonts w:ascii="Arial" w:hAnsi="Arial" w:cs="Arial"/>
        </w:rPr>
        <w:t>e</w:t>
      </w:r>
      <w:r w:rsidR="00222161" w:rsidRPr="004809D2">
        <w:rPr>
          <w:rFonts w:ascii="Arial" w:hAnsi="Arial" w:cs="Arial"/>
        </w:rPr>
        <w:t>rden.</w:t>
      </w:r>
      <w:r w:rsidR="00222161">
        <w:rPr>
          <w:rFonts w:ascii="Arial" w:hAnsi="Arial" w:cs="Arial"/>
        </w:rPr>
        <w:t xml:space="preserve"> </w:t>
      </w:r>
    </w:p>
    <w:p w:rsidR="00222161" w:rsidRDefault="00222161" w:rsidP="00222161">
      <w:pPr>
        <w:ind w:left="705" w:hanging="705"/>
        <w:rPr>
          <w:rFonts w:ascii="Arial" w:hAnsi="Arial" w:cs="Arial"/>
        </w:rPr>
      </w:pPr>
    </w:p>
    <w:tbl>
      <w:tblPr>
        <w:tblW w:w="9142" w:type="dxa"/>
        <w:tblCellMar>
          <w:left w:w="70" w:type="dxa"/>
          <w:right w:w="70" w:type="dxa"/>
        </w:tblCellMar>
        <w:tblLook w:val="0000" w:firstRow="0" w:lastRow="0" w:firstColumn="0" w:lastColumn="0" w:noHBand="0" w:noVBand="0"/>
      </w:tblPr>
      <w:tblGrid>
        <w:gridCol w:w="4096"/>
        <w:gridCol w:w="227"/>
        <w:gridCol w:w="202"/>
        <w:gridCol w:w="2385"/>
        <w:gridCol w:w="207"/>
        <w:gridCol w:w="2025"/>
      </w:tblGrid>
      <w:tr w:rsidR="00222161" w:rsidRPr="009217AC" w:rsidTr="00166C5D">
        <w:trPr>
          <w:trHeight w:val="300"/>
        </w:trPr>
        <w:tc>
          <w:tcPr>
            <w:tcW w:w="4096" w:type="dxa"/>
            <w:tcBorders>
              <w:top w:val="nil"/>
              <w:left w:val="nil"/>
              <w:bottom w:val="single" w:sz="4" w:space="0" w:color="auto"/>
              <w:right w:val="nil"/>
            </w:tcBorders>
            <w:shd w:val="clear" w:color="auto" w:fill="auto"/>
            <w:noWrap/>
            <w:vAlign w:val="bottom"/>
          </w:tcPr>
          <w:p w:rsidR="00222161" w:rsidRDefault="00222161" w:rsidP="00166C5D">
            <w:pPr>
              <w:rPr>
                <w:rFonts w:ascii="Arial" w:hAnsi="Arial" w:cs="Arial"/>
              </w:rPr>
            </w:pPr>
          </w:p>
          <w:p w:rsidR="00222161" w:rsidRPr="009217AC" w:rsidRDefault="00222161" w:rsidP="00166C5D">
            <w:pPr>
              <w:rPr>
                <w:rFonts w:ascii="Arial" w:hAnsi="Arial" w:cs="Arial"/>
              </w:rPr>
            </w:pPr>
            <w:r w:rsidRPr="009217AC">
              <w:rPr>
                <w:rFonts w:ascii="Arial" w:hAnsi="Arial" w:cs="Arial"/>
              </w:rPr>
              <w:t> </w:t>
            </w:r>
            <w:r>
              <w:rPr>
                <w:rFonts w:ascii="Arial" w:hAnsi="Arial" w:cs="Arial"/>
              </w:rPr>
              <w:fldChar w:fldCharType="begin">
                <w:ffData>
                  <w:name w:val="Text2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7" w:type="dxa"/>
            <w:tcBorders>
              <w:top w:val="nil"/>
              <w:left w:val="nil"/>
              <w:bottom w:val="nil"/>
              <w:right w:val="nil"/>
            </w:tcBorders>
            <w:shd w:val="clear" w:color="auto" w:fill="auto"/>
            <w:noWrap/>
            <w:vAlign w:val="bottom"/>
          </w:tcPr>
          <w:p w:rsidR="00222161" w:rsidRPr="009217AC" w:rsidRDefault="00222161" w:rsidP="00166C5D">
            <w:pPr>
              <w:rPr>
                <w:rFonts w:ascii="Arial" w:hAnsi="Arial" w:cs="Arial"/>
              </w:rPr>
            </w:pPr>
          </w:p>
        </w:tc>
        <w:tc>
          <w:tcPr>
            <w:tcW w:w="202" w:type="dxa"/>
            <w:tcBorders>
              <w:top w:val="nil"/>
              <w:left w:val="nil"/>
              <w:bottom w:val="nil"/>
              <w:right w:val="nil"/>
            </w:tcBorders>
            <w:shd w:val="clear" w:color="auto" w:fill="auto"/>
            <w:noWrap/>
            <w:vAlign w:val="bottom"/>
          </w:tcPr>
          <w:p w:rsidR="00222161" w:rsidRPr="009217AC" w:rsidRDefault="00222161" w:rsidP="00166C5D">
            <w:pPr>
              <w:rPr>
                <w:rFonts w:ascii="Arial" w:hAnsi="Arial" w:cs="Arial"/>
              </w:rPr>
            </w:pPr>
          </w:p>
        </w:tc>
        <w:tc>
          <w:tcPr>
            <w:tcW w:w="2385" w:type="dxa"/>
            <w:tcBorders>
              <w:top w:val="nil"/>
              <w:left w:val="nil"/>
              <w:bottom w:val="single" w:sz="4" w:space="0" w:color="auto"/>
              <w:right w:val="nil"/>
            </w:tcBorders>
            <w:shd w:val="clear" w:color="auto" w:fill="auto"/>
            <w:noWrap/>
            <w:vAlign w:val="bottom"/>
          </w:tcPr>
          <w:p w:rsidR="00222161" w:rsidRPr="009217AC" w:rsidRDefault="00222161" w:rsidP="00166C5D">
            <w:pPr>
              <w:rPr>
                <w:rFonts w:ascii="Arial" w:hAnsi="Arial" w:cs="Arial"/>
              </w:rPr>
            </w:pPr>
            <w:r w:rsidRPr="009217AC">
              <w:rPr>
                <w:rFonts w:ascii="Arial" w:hAnsi="Arial" w:cs="Arial"/>
              </w:rPr>
              <w:t> </w:t>
            </w:r>
          </w:p>
        </w:tc>
        <w:tc>
          <w:tcPr>
            <w:tcW w:w="207" w:type="dxa"/>
            <w:tcBorders>
              <w:top w:val="nil"/>
              <w:left w:val="nil"/>
              <w:bottom w:val="single" w:sz="4" w:space="0" w:color="auto"/>
              <w:right w:val="nil"/>
            </w:tcBorders>
            <w:shd w:val="clear" w:color="auto" w:fill="auto"/>
            <w:noWrap/>
            <w:vAlign w:val="bottom"/>
          </w:tcPr>
          <w:p w:rsidR="00222161" w:rsidRPr="009217AC" w:rsidRDefault="00222161" w:rsidP="00166C5D">
            <w:pPr>
              <w:rPr>
                <w:rFonts w:ascii="Arial" w:hAnsi="Arial" w:cs="Arial"/>
              </w:rPr>
            </w:pPr>
            <w:r w:rsidRPr="009217AC">
              <w:rPr>
                <w:rFonts w:ascii="Arial" w:hAnsi="Arial" w:cs="Arial"/>
              </w:rPr>
              <w:t> </w:t>
            </w:r>
          </w:p>
        </w:tc>
        <w:tc>
          <w:tcPr>
            <w:tcW w:w="2025" w:type="dxa"/>
            <w:tcBorders>
              <w:top w:val="nil"/>
              <w:left w:val="nil"/>
              <w:bottom w:val="single" w:sz="4" w:space="0" w:color="auto"/>
              <w:right w:val="nil"/>
            </w:tcBorders>
            <w:shd w:val="clear" w:color="auto" w:fill="auto"/>
            <w:noWrap/>
            <w:vAlign w:val="bottom"/>
          </w:tcPr>
          <w:p w:rsidR="00222161" w:rsidRPr="009217AC" w:rsidRDefault="00222161" w:rsidP="00166C5D">
            <w:pPr>
              <w:rPr>
                <w:rFonts w:ascii="Arial" w:hAnsi="Arial" w:cs="Arial"/>
              </w:rPr>
            </w:pPr>
            <w:r w:rsidRPr="009217AC">
              <w:rPr>
                <w:rFonts w:ascii="Arial" w:hAnsi="Arial" w:cs="Arial"/>
              </w:rPr>
              <w:t> </w:t>
            </w:r>
          </w:p>
        </w:tc>
      </w:tr>
      <w:tr w:rsidR="00222161" w:rsidRPr="009217AC" w:rsidTr="00166C5D">
        <w:trPr>
          <w:trHeight w:val="324"/>
        </w:trPr>
        <w:tc>
          <w:tcPr>
            <w:tcW w:w="4096" w:type="dxa"/>
            <w:tcBorders>
              <w:top w:val="nil"/>
              <w:left w:val="nil"/>
              <w:bottom w:val="nil"/>
              <w:right w:val="nil"/>
            </w:tcBorders>
            <w:shd w:val="clear" w:color="auto" w:fill="auto"/>
          </w:tcPr>
          <w:p w:rsidR="00222161" w:rsidRPr="009217AC" w:rsidRDefault="00222161" w:rsidP="00166C5D">
            <w:pPr>
              <w:jc w:val="center"/>
              <w:rPr>
                <w:rFonts w:ascii="Arial" w:hAnsi="Arial" w:cs="Arial"/>
              </w:rPr>
            </w:pPr>
            <w:r w:rsidRPr="009217AC">
              <w:rPr>
                <w:rFonts w:ascii="Arial" w:hAnsi="Arial" w:cs="Arial"/>
              </w:rPr>
              <w:t>(Ort/Datum)</w:t>
            </w:r>
          </w:p>
          <w:p w:rsidR="00222161" w:rsidRPr="009217AC" w:rsidRDefault="00222161" w:rsidP="00166C5D">
            <w:pPr>
              <w:rPr>
                <w:rFonts w:ascii="Arial" w:hAnsi="Arial" w:cs="Arial"/>
              </w:rPr>
            </w:pPr>
          </w:p>
        </w:tc>
        <w:tc>
          <w:tcPr>
            <w:tcW w:w="227" w:type="dxa"/>
            <w:tcBorders>
              <w:top w:val="nil"/>
              <w:left w:val="nil"/>
              <w:bottom w:val="nil"/>
              <w:right w:val="nil"/>
            </w:tcBorders>
            <w:shd w:val="clear" w:color="auto" w:fill="auto"/>
          </w:tcPr>
          <w:p w:rsidR="00222161" w:rsidRPr="009217AC" w:rsidRDefault="00222161" w:rsidP="00166C5D">
            <w:pPr>
              <w:rPr>
                <w:rFonts w:ascii="Arial" w:hAnsi="Arial" w:cs="Arial"/>
              </w:rPr>
            </w:pPr>
          </w:p>
        </w:tc>
        <w:tc>
          <w:tcPr>
            <w:tcW w:w="202" w:type="dxa"/>
            <w:tcBorders>
              <w:top w:val="nil"/>
              <w:left w:val="nil"/>
              <w:bottom w:val="nil"/>
              <w:right w:val="nil"/>
            </w:tcBorders>
            <w:shd w:val="clear" w:color="auto" w:fill="auto"/>
          </w:tcPr>
          <w:p w:rsidR="00222161" w:rsidRPr="009217AC" w:rsidRDefault="00222161" w:rsidP="00166C5D">
            <w:pPr>
              <w:rPr>
                <w:rFonts w:ascii="Arial" w:hAnsi="Arial" w:cs="Arial"/>
              </w:rPr>
            </w:pPr>
          </w:p>
        </w:tc>
        <w:tc>
          <w:tcPr>
            <w:tcW w:w="4617" w:type="dxa"/>
            <w:gridSpan w:val="3"/>
            <w:tcBorders>
              <w:top w:val="single" w:sz="4" w:space="0" w:color="auto"/>
              <w:left w:val="nil"/>
              <w:bottom w:val="nil"/>
              <w:right w:val="nil"/>
            </w:tcBorders>
            <w:shd w:val="clear" w:color="auto" w:fill="auto"/>
          </w:tcPr>
          <w:p w:rsidR="00222161" w:rsidRPr="009217AC" w:rsidRDefault="00222161" w:rsidP="00166C5D">
            <w:pPr>
              <w:jc w:val="center"/>
              <w:rPr>
                <w:rFonts w:ascii="Arial" w:hAnsi="Arial" w:cs="Arial"/>
              </w:rPr>
            </w:pPr>
            <w:r w:rsidRPr="009217AC">
              <w:rPr>
                <w:rFonts w:ascii="Arial" w:hAnsi="Arial" w:cs="Arial"/>
              </w:rPr>
              <w:t>Rechtsverbindliche Unterschrift</w:t>
            </w:r>
          </w:p>
          <w:p w:rsidR="00222161" w:rsidRPr="009217AC" w:rsidRDefault="00222161" w:rsidP="00166C5D">
            <w:pPr>
              <w:rPr>
                <w:rFonts w:ascii="Arial" w:hAnsi="Arial" w:cs="Arial"/>
              </w:rPr>
            </w:pPr>
          </w:p>
        </w:tc>
      </w:tr>
    </w:tbl>
    <w:p w:rsidR="003F0FEC" w:rsidRPr="00222161" w:rsidRDefault="003F0FEC">
      <w:pPr>
        <w:rPr>
          <w:rFonts w:ascii="Arial" w:hAnsi="Arial" w:cs="Arial"/>
          <w:b/>
          <w:bCs/>
        </w:rPr>
      </w:pPr>
    </w:p>
    <w:sectPr w:rsidR="003F0FEC" w:rsidRPr="00222161" w:rsidSect="000F4B3C">
      <w:footerReference w:type="even" r:id="rId8"/>
      <w:footerReference w:type="default" r:id="rId9"/>
      <w:type w:val="continuous"/>
      <w:pgSz w:w="11906" w:h="16838" w:code="9"/>
      <w:pgMar w:top="899" w:right="1418" w:bottom="1418" w:left="1418"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2C8E" w:rsidRDefault="00182C8E">
      <w:r>
        <w:separator/>
      </w:r>
    </w:p>
  </w:endnote>
  <w:endnote w:type="continuationSeparator" w:id="0">
    <w:p w:rsidR="00182C8E" w:rsidRDefault="00182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2C8E" w:rsidRDefault="00182C8E">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182C8E" w:rsidRDefault="00182C8E">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2C8E" w:rsidRDefault="00182C8E">
    <w:pPr>
      <w:pStyle w:val="Fuzeile"/>
      <w:framePr w:wrap="around" w:vAnchor="text" w:hAnchor="margin" w:xAlign="right" w:y="1"/>
      <w:rPr>
        <w:rStyle w:val="Seitenzahl"/>
        <w:rFonts w:ascii="Arial" w:hAnsi="Arial" w:cs="Arial"/>
        <w:sz w:val="22"/>
        <w:szCs w:val="22"/>
      </w:rPr>
    </w:pPr>
    <w:r>
      <w:rPr>
        <w:rStyle w:val="Seitenzahl"/>
        <w:rFonts w:ascii="Arial" w:hAnsi="Arial" w:cs="Arial"/>
        <w:sz w:val="22"/>
        <w:szCs w:val="22"/>
      </w:rPr>
      <w:fldChar w:fldCharType="begin"/>
    </w:r>
    <w:r>
      <w:rPr>
        <w:rStyle w:val="Seitenzahl"/>
        <w:rFonts w:ascii="Arial" w:hAnsi="Arial" w:cs="Arial"/>
        <w:sz w:val="22"/>
        <w:szCs w:val="22"/>
      </w:rPr>
      <w:instrText xml:space="preserve">PAGE  </w:instrText>
    </w:r>
    <w:r>
      <w:rPr>
        <w:rStyle w:val="Seitenzahl"/>
        <w:rFonts w:ascii="Arial" w:hAnsi="Arial" w:cs="Arial"/>
        <w:sz w:val="22"/>
        <w:szCs w:val="22"/>
      </w:rPr>
      <w:fldChar w:fldCharType="separate"/>
    </w:r>
    <w:r w:rsidR="00B82508">
      <w:rPr>
        <w:rStyle w:val="Seitenzahl"/>
        <w:rFonts w:ascii="Arial" w:hAnsi="Arial" w:cs="Arial"/>
        <w:noProof/>
        <w:sz w:val="22"/>
        <w:szCs w:val="22"/>
      </w:rPr>
      <w:t>6</w:t>
    </w:r>
    <w:r>
      <w:rPr>
        <w:rStyle w:val="Seitenzahl"/>
        <w:rFonts w:ascii="Arial" w:hAnsi="Arial" w:cs="Arial"/>
        <w:sz w:val="22"/>
        <w:szCs w:val="22"/>
      </w:rPr>
      <w:fldChar w:fldCharType="end"/>
    </w:r>
  </w:p>
  <w:p w:rsidR="00182C8E" w:rsidRDefault="00182C8E">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2C8E" w:rsidRDefault="00182C8E">
      <w:r>
        <w:separator/>
      </w:r>
    </w:p>
  </w:footnote>
  <w:footnote w:type="continuationSeparator" w:id="0">
    <w:p w:rsidR="00182C8E" w:rsidRDefault="00182C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2776CB"/>
    <w:multiLevelType w:val="hybridMultilevel"/>
    <w:tmpl w:val="4DE01BB8"/>
    <w:lvl w:ilvl="0" w:tplc="9A285C1E">
      <w:start w:val="1"/>
      <w:numFmt w:val="lowerLetter"/>
      <w:lvlText w:val="%1)"/>
      <w:lvlJc w:val="left"/>
      <w:pPr>
        <w:ind w:left="323" w:hanging="375"/>
      </w:pPr>
      <w:rPr>
        <w:rFonts w:hint="default"/>
      </w:rPr>
    </w:lvl>
    <w:lvl w:ilvl="1" w:tplc="04070019" w:tentative="1">
      <w:start w:val="1"/>
      <w:numFmt w:val="lowerLetter"/>
      <w:lvlText w:val="%2."/>
      <w:lvlJc w:val="left"/>
      <w:pPr>
        <w:ind w:left="1028" w:hanging="360"/>
      </w:pPr>
    </w:lvl>
    <w:lvl w:ilvl="2" w:tplc="0407001B" w:tentative="1">
      <w:start w:val="1"/>
      <w:numFmt w:val="lowerRoman"/>
      <w:lvlText w:val="%3."/>
      <w:lvlJc w:val="right"/>
      <w:pPr>
        <w:ind w:left="1748" w:hanging="180"/>
      </w:pPr>
    </w:lvl>
    <w:lvl w:ilvl="3" w:tplc="0407000F" w:tentative="1">
      <w:start w:val="1"/>
      <w:numFmt w:val="decimal"/>
      <w:lvlText w:val="%4."/>
      <w:lvlJc w:val="left"/>
      <w:pPr>
        <w:ind w:left="2468" w:hanging="360"/>
      </w:pPr>
    </w:lvl>
    <w:lvl w:ilvl="4" w:tplc="04070019" w:tentative="1">
      <w:start w:val="1"/>
      <w:numFmt w:val="lowerLetter"/>
      <w:lvlText w:val="%5."/>
      <w:lvlJc w:val="left"/>
      <w:pPr>
        <w:ind w:left="3188" w:hanging="360"/>
      </w:pPr>
    </w:lvl>
    <w:lvl w:ilvl="5" w:tplc="0407001B" w:tentative="1">
      <w:start w:val="1"/>
      <w:numFmt w:val="lowerRoman"/>
      <w:lvlText w:val="%6."/>
      <w:lvlJc w:val="right"/>
      <w:pPr>
        <w:ind w:left="3908" w:hanging="180"/>
      </w:pPr>
    </w:lvl>
    <w:lvl w:ilvl="6" w:tplc="0407000F" w:tentative="1">
      <w:start w:val="1"/>
      <w:numFmt w:val="decimal"/>
      <w:lvlText w:val="%7."/>
      <w:lvlJc w:val="left"/>
      <w:pPr>
        <w:ind w:left="4628" w:hanging="360"/>
      </w:pPr>
    </w:lvl>
    <w:lvl w:ilvl="7" w:tplc="04070019" w:tentative="1">
      <w:start w:val="1"/>
      <w:numFmt w:val="lowerLetter"/>
      <w:lvlText w:val="%8."/>
      <w:lvlJc w:val="left"/>
      <w:pPr>
        <w:ind w:left="5348" w:hanging="360"/>
      </w:pPr>
    </w:lvl>
    <w:lvl w:ilvl="8" w:tplc="0407001B" w:tentative="1">
      <w:start w:val="1"/>
      <w:numFmt w:val="lowerRoman"/>
      <w:lvlText w:val="%9."/>
      <w:lvlJc w:val="right"/>
      <w:pPr>
        <w:ind w:left="6068" w:hanging="180"/>
      </w:pPr>
    </w:lvl>
  </w:abstractNum>
  <w:abstractNum w:abstractNumId="1" w15:restartNumberingAfterBreak="0">
    <w:nsid w:val="18C74F88"/>
    <w:multiLevelType w:val="hybridMultilevel"/>
    <w:tmpl w:val="C20490B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9BD14A4"/>
    <w:multiLevelType w:val="multilevel"/>
    <w:tmpl w:val="8C505286"/>
    <w:lvl w:ilvl="0">
      <w:start w:val="1"/>
      <w:numFmt w:val="decimal"/>
      <w:lvlText w:val="%1."/>
      <w:lvlJc w:val="left"/>
      <w:pPr>
        <w:ind w:left="703" w:hanging="703"/>
      </w:pPr>
      <w:rPr>
        <w:rFonts w:hint="default"/>
        <w:b/>
      </w:rPr>
    </w:lvl>
    <w:lvl w:ilvl="1">
      <w:start w:val="1"/>
      <w:numFmt w:val="decimal"/>
      <w:isLgl/>
      <w:lvlText w:val="%1.%2"/>
      <w:lvlJc w:val="left"/>
      <w:pPr>
        <w:ind w:left="845" w:hanging="703"/>
      </w:pPr>
      <w:rPr>
        <w:rFonts w:hint="default"/>
      </w:rPr>
    </w:lvl>
    <w:lvl w:ilvl="2">
      <w:start w:val="1"/>
      <w:numFmt w:val="lowerLetter"/>
      <w:lvlText w:val="%3)"/>
      <w:lvlJc w:val="left"/>
      <w:pPr>
        <w:ind w:left="987" w:hanging="703"/>
      </w:pPr>
      <w:rPr>
        <w:rFonts w:hint="default"/>
      </w:rPr>
    </w:lvl>
    <w:lvl w:ilvl="3">
      <w:start w:val="1"/>
      <w:numFmt w:val="decimal"/>
      <w:isLgl/>
      <w:lvlText w:val="%1.%2.%3.%4"/>
      <w:lvlJc w:val="left"/>
      <w:pPr>
        <w:ind w:left="1129" w:hanging="703"/>
      </w:pPr>
      <w:rPr>
        <w:rFonts w:hint="default"/>
      </w:rPr>
    </w:lvl>
    <w:lvl w:ilvl="4">
      <w:start w:val="1"/>
      <w:numFmt w:val="decimal"/>
      <w:isLgl/>
      <w:lvlText w:val="%1.%2.%3.%4.%5"/>
      <w:lvlJc w:val="left"/>
      <w:pPr>
        <w:ind w:left="1271" w:hanging="703"/>
      </w:pPr>
      <w:rPr>
        <w:rFonts w:hint="default"/>
      </w:rPr>
    </w:lvl>
    <w:lvl w:ilvl="5">
      <w:start w:val="1"/>
      <w:numFmt w:val="decimal"/>
      <w:isLgl/>
      <w:lvlText w:val="%1.%2.%3.%4.%5.%6"/>
      <w:lvlJc w:val="left"/>
      <w:pPr>
        <w:ind w:left="1413" w:hanging="703"/>
      </w:pPr>
      <w:rPr>
        <w:rFonts w:hint="default"/>
      </w:rPr>
    </w:lvl>
    <w:lvl w:ilvl="6">
      <w:start w:val="1"/>
      <w:numFmt w:val="decimal"/>
      <w:isLgl/>
      <w:lvlText w:val="%1.%2.%3.%4.%5.%6.%7"/>
      <w:lvlJc w:val="left"/>
      <w:pPr>
        <w:ind w:left="1555" w:hanging="703"/>
      </w:pPr>
      <w:rPr>
        <w:rFonts w:hint="default"/>
      </w:rPr>
    </w:lvl>
    <w:lvl w:ilvl="7">
      <w:start w:val="1"/>
      <w:numFmt w:val="decimal"/>
      <w:isLgl/>
      <w:lvlText w:val="%1.%2.%3.%4.%5.%6.%7.%8"/>
      <w:lvlJc w:val="left"/>
      <w:pPr>
        <w:ind w:left="1697" w:hanging="703"/>
      </w:pPr>
      <w:rPr>
        <w:rFonts w:hint="default"/>
      </w:rPr>
    </w:lvl>
    <w:lvl w:ilvl="8">
      <w:start w:val="1"/>
      <w:numFmt w:val="decimal"/>
      <w:isLgl/>
      <w:lvlText w:val="%1.%2.%3.%4.%5.%6.%7.%8.%9"/>
      <w:lvlJc w:val="left"/>
      <w:pPr>
        <w:ind w:left="1839" w:hanging="703"/>
      </w:pPr>
      <w:rPr>
        <w:rFonts w:hint="default"/>
      </w:rPr>
    </w:lvl>
  </w:abstractNum>
  <w:abstractNum w:abstractNumId="3" w15:restartNumberingAfterBreak="0">
    <w:nsid w:val="210739CC"/>
    <w:multiLevelType w:val="multilevel"/>
    <w:tmpl w:val="005C28B6"/>
    <w:lvl w:ilvl="0">
      <w:start w:val="1"/>
      <w:numFmt w:val="decimal"/>
      <w:lvlText w:val="%1."/>
      <w:lvlJc w:val="left"/>
      <w:pPr>
        <w:ind w:left="360" w:hanging="360"/>
      </w:pPr>
      <w:rPr>
        <w:rFonts w:hint="default"/>
      </w:rPr>
    </w:lvl>
    <w:lvl w:ilvl="1">
      <w:start w:val="1"/>
      <w:numFmt w:val="decimal"/>
      <w:lvlText w:val="%1.%2."/>
      <w:lvlJc w:val="left"/>
      <w:pPr>
        <w:ind w:left="624" w:hanging="62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56259B6"/>
    <w:multiLevelType w:val="hybridMultilevel"/>
    <w:tmpl w:val="FB5EF858"/>
    <w:lvl w:ilvl="0" w:tplc="F698AC50">
      <w:start w:val="4"/>
      <w:numFmt w:val="bullet"/>
      <w:lvlText w:val="-"/>
      <w:lvlJc w:val="left"/>
      <w:pPr>
        <w:ind w:left="1063" w:hanging="360"/>
      </w:pPr>
      <w:rPr>
        <w:rFonts w:ascii="Arial" w:eastAsia="Times New Roman" w:hAnsi="Arial" w:cs="Arial" w:hint="default"/>
      </w:rPr>
    </w:lvl>
    <w:lvl w:ilvl="1" w:tplc="04070003" w:tentative="1">
      <w:start w:val="1"/>
      <w:numFmt w:val="bullet"/>
      <w:lvlText w:val="o"/>
      <w:lvlJc w:val="left"/>
      <w:pPr>
        <w:ind w:left="1783" w:hanging="360"/>
      </w:pPr>
      <w:rPr>
        <w:rFonts w:ascii="Courier New" w:hAnsi="Courier New" w:cs="Courier New" w:hint="default"/>
      </w:rPr>
    </w:lvl>
    <w:lvl w:ilvl="2" w:tplc="04070005" w:tentative="1">
      <w:start w:val="1"/>
      <w:numFmt w:val="bullet"/>
      <w:lvlText w:val=""/>
      <w:lvlJc w:val="left"/>
      <w:pPr>
        <w:ind w:left="2503" w:hanging="360"/>
      </w:pPr>
      <w:rPr>
        <w:rFonts w:ascii="Wingdings" w:hAnsi="Wingdings" w:hint="default"/>
      </w:rPr>
    </w:lvl>
    <w:lvl w:ilvl="3" w:tplc="04070001" w:tentative="1">
      <w:start w:val="1"/>
      <w:numFmt w:val="bullet"/>
      <w:lvlText w:val=""/>
      <w:lvlJc w:val="left"/>
      <w:pPr>
        <w:ind w:left="3223" w:hanging="360"/>
      </w:pPr>
      <w:rPr>
        <w:rFonts w:ascii="Symbol" w:hAnsi="Symbol" w:hint="default"/>
      </w:rPr>
    </w:lvl>
    <w:lvl w:ilvl="4" w:tplc="04070003" w:tentative="1">
      <w:start w:val="1"/>
      <w:numFmt w:val="bullet"/>
      <w:lvlText w:val="o"/>
      <w:lvlJc w:val="left"/>
      <w:pPr>
        <w:ind w:left="3943" w:hanging="360"/>
      </w:pPr>
      <w:rPr>
        <w:rFonts w:ascii="Courier New" w:hAnsi="Courier New" w:cs="Courier New" w:hint="default"/>
      </w:rPr>
    </w:lvl>
    <w:lvl w:ilvl="5" w:tplc="04070005" w:tentative="1">
      <w:start w:val="1"/>
      <w:numFmt w:val="bullet"/>
      <w:lvlText w:val=""/>
      <w:lvlJc w:val="left"/>
      <w:pPr>
        <w:ind w:left="4663" w:hanging="360"/>
      </w:pPr>
      <w:rPr>
        <w:rFonts w:ascii="Wingdings" w:hAnsi="Wingdings" w:hint="default"/>
      </w:rPr>
    </w:lvl>
    <w:lvl w:ilvl="6" w:tplc="04070001" w:tentative="1">
      <w:start w:val="1"/>
      <w:numFmt w:val="bullet"/>
      <w:lvlText w:val=""/>
      <w:lvlJc w:val="left"/>
      <w:pPr>
        <w:ind w:left="5383" w:hanging="360"/>
      </w:pPr>
      <w:rPr>
        <w:rFonts w:ascii="Symbol" w:hAnsi="Symbol" w:hint="default"/>
      </w:rPr>
    </w:lvl>
    <w:lvl w:ilvl="7" w:tplc="04070003" w:tentative="1">
      <w:start w:val="1"/>
      <w:numFmt w:val="bullet"/>
      <w:lvlText w:val="o"/>
      <w:lvlJc w:val="left"/>
      <w:pPr>
        <w:ind w:left="6103" w:hanging="360"/>
      </w:pPr>
      <w:rPr>
        <w:rFonts w:ascii="Courier New" w:hAnsi="Courier New" w:cs="Courier New" w:hint="default"/>
      </w:rPr>
    </w:lvl>
    <w:lvl w:ilvl="8" w:tplc="04070005" w:tentative="1">
      <w:start w:val="1"/>
      <w:numFmt w:val="bullet"/>
      <w:lvlText w:val=""/>
      <w:lvlJc w:val="left"/>
      <w:pPr>
        <w:ind w:left="6823" w:hanging="360"/>
      </w:pPr>
      <w:rPr>
        <w:rFonts w:ascii="Wingdings" w:hAnsi="Wingdings" w:hint="default"/>
      </w:rPr>
    </w:lvl>
  </w:abstractNum>
  <w:abstractNum w:abstractNumId="5" w15:restartNumberingAfterBreak="0">
    <w:nsid w:val="2769263D"/>
    <w:multiLevelType w:val="hybridMultilevel"/>
    <w:tmpl w:val="38569C0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85636D2"/>
    <w:multiLevelType w:val="hybridMultilevel"/>
    <w:tmpl w:val="9222C25A"/>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7" w15:restartNumberingAfterBreak="0">
    <w:nsid w:val="293E588E"/>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CAB59CB"/>
    <w:multiLevelType w:val="multilevel"/>
    <w:tmpl w:val="0B343DE0"/>
    <w:lvl w:ilvl="0">
      <w:start w:val="1"/>
      <w:numFmt w:val="decimal"/>
      <w:lvlText w:val="%1."/>
      <w:lvlJc w:val="left"/>
      <w:pPr>
        <w:ind w:left="705" w:hanging="705"/>
      </w:pPr>
      <w:rPr>
        <w:rFonts w:hint="default"/>
        <w:b/>
      </w:rPr>
    </w:lvl>
    <w:lvl w:ilvl="1">
      <w:start w:val="1"/>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2CD34EA5"/>
    <w:multiLevelType w:val="hybridMultilevel"/>
    <w:tmpl w:val="67A83794"/>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31071388"/>
    <w:multiLevelType w:val="hybridMultilevel"/>
    <w:tmpl w:val="E4ECCF22"/>
    <w:lvl w:ilvl="0" w:tplc="13040414">
      <w:start w:val="2"/>
      <w:numFmt w:val="bullet"/>
      <w:lvlText w:val="-"/>
      <w:lvlJc w:val="left"/>
      <w:pPr>
        <w:ind w:left="1205" w:hanging="360"/>
      </w:pPr>
      <w:rPr>
        <w:rFonts w:ascii="Arial" w:eastAsia="Times New Roman" w:hAnsi="Arial" w:cs="Arial" w:hint="default"/>
      </w:rPr>
    </w:lvl>
    <w:lvl w:ilvl="1" w:tplc="04070003">
      <w:start w:val="1"/>
      <w:numFmt w:val="bullet"/>
      <w:lvlText w:val="o"/>
      <w:lvlJc w:val="left"/>
      <w:pPr>
        <w:ind w:left="1925" w:hanging="360"/>
      </w:pPr>
      <w:rPr>
        <w:rFonts w:ascii="Courier New" w:hAnsi="Courier New" w:cs="Courier New" w:hint="default"/>
      </w:rPr>
    </w:lvl>
    <w:lvl w:ilvl="2" w:tplc="04070005" w:tentative="1">
      <w:start w:val="1"/>
      <w:numFmt w:val="bullet"/>
      <w:lvlText w:val=""/>
      <w:lvlJc w:val="left"/>
      <w:pPr>
        <w:ind w:left="2645" w:hanging="360"/>
      </w:pPr>
      <w:rPr>
        <w:rFonts w:ascii="Wingdings" w:hAnsi="Wingdings" w:hint="default"/>
      </w:rPr>
    </w:lvl>
    <w:lvl w:ilvl="3" w:tplc="04070001" w:tentative="1">
      <w:start w:val="1"/>
      <w:numFmt w:val="bullet"/>
      <w:lvlText w:val=""/>
      <w:lvlJc w:val="left"/>
      <w:pPr>
        <w:ind w:left="3365" w:hanging="360"/>
      </w:pPr>
      <w:rPr>
        <w:rFonts w:ascii="Symbol" w:hAnsi="Symbol" w:hint="default"/>
      </w:rPr>
    </w:lvl>
    <w:lvl w:ilvl="4" w:tplc="04070003" w:tentative="1">
      <w:start w:val="1"/>
      <w:numFmt w:val="bullet"/>
      <w:lvlText w:val="o"/>
      <w:lvlJc w:val="left"/>
      <w:pPr>
        <w:ind w:left="4085" w:hanging="360"/>
      </w:pPr>
      <w:rPr>
        <w:rFonts w:ascii="Courier New" w:hAnsi="Courier New" w:cs="Courier New" w:hint="default"/>
      </w:rPr>
    </w:lvl>
    <w:lvl w:ilvl="5" w:tplc="04070005" w:tentative="1">
      <w:start w:val="1"/>
      <w:numFmt w:val="bullet"/>
      <w:lvlText w:val=""/>
      <w:lvlJc w:val="left"/>
      <w:pPr>
        <w:ind w:left="4805" w:hanging="360"/>
      </w:pPr>
      <w:rPr>
        <w:rFonts w:ascii="Wingdings" w:hAnsi="Wingdings" w:hint="default"/>
      </w:rPr>
    </w:lvl>
    <w:lvl w:ilvl="6" w:tplc="04070001" w:tentative="1">
      <w:start w:val="1"/>
      <w:numFmt w:val="bullet"/>
      <w:lvlText w:val=""/>
      <w:lvlJc w:val="left"/>
      <w:pPr>
        <w:ind w:left="5525" w:hanging="360"/>
      </w:pPr>
      <w:rPr>
        <w:rFonts w:ascii="Symbol" w:hAnsi="Symbol" w:hint="default"/>
      </w:rPr>
    </w:lvl>
    <w:lvl w:ilvl="7" w:tplc="04070003" w:tentative="1">
      <w:start w:val="1"/>
      <w:numFmt w:val="bullet"/>
      <w:lvlText w:val="o"/>
      <w:lvlJc w:val="left"/>
      <w:pPr>
        <w:ind w:left="6245" w:hanging="360"/>
      </w:pPr>
      <w:rPr>
        <w:rFonts w:ascii="Courier New" w:hAnsi="Courier New" w:cs="Courier New" w:hint="default"/>
      </w:rPr>
    </w:lvl>
    <w:lvl w:ilvl="8" w:tplc="04070005" w:tentative="1">
      <w:start w:val="1"/>
      <w:numFmt w:val="bullet"/>
      <w:lvlText w:val=""/>
      <w:lvlJc w:val="left"/>
      <w:pPr>
        <w:ind w:left="6965" w:hanging="360"/>
      </w:pPr>
      <w:rPr>
        <w:rFonts w:ascii="Wingdings" w:hAnsi="Wingdings" w:hint="default"/>
      </w:rPr>
    </w:lvl>
  </w:abstractNum>
  <w:abstractNum w:abstractNumId="11" w15:restartNumberingAfterBreak="0">
    <w:nsid w:val="33201BA7"/>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33069BC"/>
    <w:multiLevelType w:val="hybridMultilevel"/>
    <w:tmpl w:val="21E4A4BA"/>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3" w15:restartNumberingAfterBreak="0">
    <w:nsid w:val="34630AFA"/>
    <w:multiLevelType w:val="multilevel"/>
    <w:tmpl w:val="1D56E00E"/>
    <w:lvl w:ilvl="0">
      <w:start w:val="1"/>
      <w:numFmt w:val="decimal"/>
      <w:lvlText w:val="%1."/>
      <w:lvlJc w:val="left"/>
      <w:pPr>
        <w:ind w:left="705" w:hanging="705"/>
      </w:pPr>
      <w:rPr>
        <w:rFonts w:hint="default"/>
        <w:b w:val="0"/>
      </w:rPr>
    </w:lvl>
    <w:lvl w:ilvl="1">
      <w:start w:val="1"/>
      <w:numFmt w:val="decimal"/>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15:restartNumberingAfterBreak="0">
    <w:nsid w:val="34CF3382"/>
    <w:multiLevelType w:val="hybridMultilevel"/>
    <w:tmpl w:val="7B7EEC90"/>
    <w:lvl w:ilvl="0" w:tplc="F6E8BCAA">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8AE2E8A"/>
    <w:multiLevelType w:val="hybridMultilevel"/>
    <w:tmpl w:val="65EC9876"/>
    <w:lvl w:ilvl="0" w:tplc="F1FE5DF8">
      <w:numFmt w:val="bullet"/>
      <w:lvlText w:val="-"/>
      <w:lvlJc w:val="left"/>
      <w:pPr>
        <w:ind w:left="1065" w:hanging="360"/>
      </w:pPr>
      <w:rPr>
        <w:rFonts w:ascii="Arial" w:eastAsia="Times New Roman" w:hAnsi="Arial" w:cs="Arial" w:hint="default"/>
      </w:rPr>
    </w:lvl>
    <w:lvl w:ilvl="1" w:tplc="04070003" w:tentative="1">
      <w:start w:val="1"/>
      <w:numFmt w:val="bullet"/>
      <w:lvlText w:val="o"/>
      <w:lvlJc w:val="left"/>
      <w:pPr>
        <w:ind w:left="1785" w:hanging="360"/>
      </w:pPr>
      <w:rPr>
        <w:rFonts w:ascii="Courier New" w:hAnsi="Courier New" w:cs="Courier New" w:hint="default"/>
      </w:rPr>
    </w:lvl>
    <w:lvl w:ilvl="2" w:tplc="04070005" w:tentative="1">
      <w:start w:val="1"/>
      <w:numFmt w:val="bullet"/>
      <w:lvlText w:val=""/>
      <w:lvlJc w:val="left"/>
      <w:pPr>
        <w:ind w:left="2505" w:hanging="360"/>
      </w:pPr>
      <w:rPr>
        <w:rFonts w:ascii="Wingdings" w:hAnsi="Wingdings" w:hint="default"/>
      </w:rPr>
    </w:lvl>
    <w:lvl w:ilvl="3" w:tplc="04070001" w:tentative="1">
      <w:start w:val="1"/>
      <w:numFmt w:val="bullet"/>
      <w:lvlText w:val=""/>
      <w:lvlJc w:val="left"/>
      <w:pPr>
        <w:ind w:left="3225" w:hanging="360"/>
      </w:pPr>
      <w:rPr>
        <w:rFonts w:ascii="Symbol" w:hAnsi="Symbol" w:hint="default"/>
      </w:rPr>
    </w:lvl>
    <w:lvl w:ilvl="4" w:tplc="04070003" w:tentative="1">
      <w:start w:val="1"/>
      <w:numFmt w:val="bullet"/>
      <w:lvlText w:val="o"/>
      <w:lvlJc w:val="left"/>
      <w:pPr>
        <w:ind w:left="3945" w:hanging="360"/>
      </w:pPr>
      <w:rPr>
        <w:rFonts w:ascii="Courier New" w:hAnsi="Courier New" w:cs="Courier New" w:hint="default"/>
      </w:rPr>
    </w:lvl>
    <w:lvl w:ilvl="5" w:tplc="04070005" w:tentative="1">
      <w:start w:val="1"/>
      <w:numFmt w:val="bullet"/>
      <w:lvlText w:val=""/>
      <w:lvlJc w:val="left"/>
      <w:pPr>
        <w:ind w:left="4665" w:hanging="360"/>
      </w:pPr>
      <w:rPr>
        <w:rFonts w:ascii="Wingdings" w:hAnsi="Wingdings" w:hint="default"/>
      </w:rPr>
    </w:lvl>
    <w:lvl w:ilvl="6" w:tplc="04070001" w:tentative="1">
      <w:start w:val="1"/>
      <w:numFmt w:val="bullet"/>
      <w:lvlText w:val=""/>
      <w:lvlJc w:val="left"/>
      <w:pPr>
        <w:ind w:left="5385" w:hanging="360"/>
      </w:pPr>
      <w:rPr>
        <w:rFonts w:ascii="Symbol" w:hAnsi="Symbol" w:hint="default"/>
      </w:rPr>
    </w:lvl>
    <w:lvl w:ilvl="7" w:tplc="04070003" w:tentative="1">
      <w:start w:val="1"/>
      <w:numFmt w:val="bullet"/>
      <w:lvlText w:val="o"/>
      <w:lvlJc w:val="left"/>
      <w:pPr>
        <w:ind w:left="6105" w:hanging="360"/>
      </w:pPr>
      <w:rPr>
        <w:rFonts w:ascii="Courier New" w:hAnsi="Courier New" w:cs="Courier New" w:hint="default"/>
      </w:rPr>
    </w:lvl>
    <w:lvl w:ilvl="8" w:tplc="04070005" w:tentative="1">
      <w:start w:val="1"/>
      <w:numFmt w:val="bullet"/>
      <w:lvlText w:val=""/>
      <w:lvlJc w:val="left"/>
      <w:pPr>
        <w:ind w:left="6825" w:hanging="360"/>
      </w:pPr>
      <w:rPr>
        <w:rFonts w:ascii="Wingdings" w:hAnsi="Wingdings" w:hint="default"/>
      </w:rPr>
    </w:lvl>
  </w:abstractNum>
  <w:abstractNum w:abstractNumId="16" w15:restartNumberingAfterBreak="0">
    <w:nsid w:val="3A882A00"/>
    <w:multiLevelType w:val="multilevel"/>
    <w:tmpl w:val="1D56E00E"/>
    <w:lvl w:ilvl="0">
      <w:start w:val="1"/>
      <w:numFmt w:val="decimal"/>
      <w:lvlText w:val="%1."/>
      <w:lvlJc w:val="left"/>
      <w:pPr>
        <w:ind w:left="705" w:hanging="705"/>
      </w:pPr>
      <w:rPr>
        <w:rFonts w:hint="default"/>
        <w:b w:val="0"/>
      </w:rPr>
    </w:lvl>
    <w:lvl w:ilvl="1">
      <w:start w:val="1"/>
      <w:numFmt w:val="decimal"/>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15:restartNumberingAfterBreak="0">
    <w:nsid w:val="3AF9271F"/>
    <w:multiLevelType w:val="hybridMultilevel"/>
    <w:tmpl w:val="43301EBA"/>
    <w:lvl w:ilvl="0" w:tplc="A3A6A49A">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992220"/>
    <w:multiLevelType w:val="hybridMultilevel"/>
    <w:tmpl w:val="C400D5D2"/>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9" w15:restartNumberingAfterBreak="0">
    <w:nsid w:val="3F3A67B2"/>
    <w:multiLevelType w:val="hybridMultilevel"/>
    <w:tmpl w:val="C79C5EA8"/>
    <w:lvl w:ilvl="0" w:tplc="A4388CF0">
      <w:start w:val="5"/>
      <w:numFmt w:val="bullet"/>
      <w:lvlText w:val="-"/>
      <w:lvlJc w:val="left"/>
      <w:pPr>
        <w:ind w:left="720" w:hanging="360"/>
      </w:pPr>
      <w:rPr>
        <w:rFonts w:ascii="Times New Roman" w:eastAsia="Times New Roman" w:hAnsi="Times New Roman" w:cs="Times New Roman" w:hint="default"/>
        <w:u w:val="no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4BB7132"/>
    <w:multiLevelType w:val="multilevel"/>
    <w:tmpl w:val="04DA6AEA"/>
    <w:lvl w:ilvl="0">
      <w:start w:val="1"/>
      <w:numFmt w:val="decimal"/>
      <w:lvlText w:val="%1."/>
      <w:lvlJc w:val="left"/>
      <w:pPr>
        <w:ind w:left="705" w:hanging="705"/>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15:restartNumberingAfterBreak="0">
    <w:nsid w:val="456A3645"/>
    <w:multiLevelType w:val="hybridMultilevel"/>
    <w:tmpl w:val="5332235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4D2121C5"/>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E2930DC"/>
    <w:multiLevelType w:val="hybridMultilevel"/>
    <w:tmpl w:val="21B0A264"/>
    <w:lvl w:ilvl="0" w:tplc="4808B98E">
      <w:start w:val="5"/>
      <w:numFmt w:val="bullet"/>
      <w:lvlText w:val="-"/>
      <w:lvlJc w:val="left"/>
      <w:pPr>
        <w:ind w:left="720" w:hanging="360"/>
      </w:pPr>
      <w:rPr>
        <w:rFonts w:ascii="Times New Roman" w:eastAsia="Times New Roman" w:hAnsi="Times New Roman" w:cs="Times New Roman" w:hint="default"/>
        <w:u w:val="no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2E73C8E"/>
    <w:multiLevelType w:val="hybridMultilevel"/>
    <w:tmpl w:val="22B49826"/>
    <w:lvl w:ilvl="0" w:tplc="BBBA617A">
      <w:start w:val="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4395EF3"/>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D555881"/>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F1B503C"/>
    <w:multiLevelType w:val="hybridMultilevel"/>
    <w:tmpl w:val="CA20D88A"/>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15:restartNumberingAfterBreak="0">
    <w:nsid w:val="616A7776"/>
    <w:multiLevelType w:val="hybridMultilevel"/>
    <w:tmpl w:val="868043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63020AAC"/>
    <w:multiLevelType w:val="hybridMultilevel"/>
    <w:tmpl w:val="1A2A3A3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649C0A65"/>
    <w:multiLevelType w:val="multilevel"/>
    <w:tmpl w:val="F49811F8"/>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31" w15:restartNumberingAfterBreak="0">
    <w:nsid w:val="65826B02"/>
    <w:multiLevelType w:val="hybridMultilevel"/>
    <w:tmpl w:val="99B2AA84"/>
    <w:lvl w:ilvl="0" w:tplc="BAD4F640">
      <w:start w:val="4"/>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65E83493"/>
    <w:multiLevelType w:val="multilevel"/>
    <w:tmpl w:val="0B343DE0"/>
    <w:lvl w:ilvl="0">
      <w:start w:val="1"/>
      <w:numFmt w:val="decimal"/>
      <w:lvlText w:val="%1."/>
      <w:lvlJc w:val="left"/>
      <w:pPr>
        <w:ind w:left="705" w:hanging="705"/>
      </w:pPr>
      <w:rPr>
        <w:rFonts w:hint="default"/>
        <w:b/>
      </w:rPr>
    </w:lvl>
    <w:lvl w:ilvl="1">
      <w:start w:val="1"/>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3" w15:restartNumberingAfterBreak="0">
    <w:nsid w:val="69D84C84"/>
    <w:multiLevelType w:val="hybridMultilevel"/>
    <w:tmpl w:val="864CAF2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6FA14975"/>
    <w:multiLevelType w:val="multilevel"/>
    <w:tmpl w:val="CA20D88A"/>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719F20F3"/>
    <w:multiLevelType w:val="multilevel"/>
    <w:tmpl w:val="48CE7BEA"/>
    <w:lvl w:ilvl="0">
      <w:start w:val="5"/>
      <w:numFmt w:val="decimal"/>
      <w:lvlText w:val="%1."/>
      <w:lvlJc w:val="left"/>
      <w:pPr>
        <w:tabs>
          <w:tab w:val="num" w:pos="1073"/>
        </w:tabs>
        <w:ind w:left="1073" w:hanging="713"/>
      </w:pPr>
      <w:rPr>
        <w:rFonts w:hint="default"/>
      </w:rPr>
    </w:lvl>
    <w:lvl w:ilvl="1">
      <w:start w:val="6"/>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6" w15:restartNumberingAfterBreak="0">
    <w:nsid w:val="749A0A22"/>
    <w:multiLevelType w:val="hybridMultilevel"/>
    <w:tmpl w:val="CC28A960"/>
    <w:lvl w:ilvl="0" w:tplc="50F2BA84">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75D66F15"/>
    <w:multiLevelType w:val="multilevel"/>
    <w:tmpl w:val="545843E4"/>
    <w:lvl w:ilvl="0">
      <w:start w:val="1"/>
      <w:numFmt w:val="decimal"/>
      <w:lvlText w:val="%1."/>
      <w:lvlJc w:val="left"/>
      <w:pPr>
        <w:ind w:left="705" w:hanging="705"/>
      </w:pPr>
      <w:rPr>
        <w:rFonts w:hint="default"/>
        <w:b/>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8" w15:restartNumberingAfterBreak="0">
    <w:nsid w:val="77F54D22"/>
    <w:multiLevelType w:val="multilevel"/>
    <w:tmpl w:val="545843E4"/>
    <w:lvl w:ilvl="0">
      <w:start w:val="1"/>
      <w:numFmt w:val="decimal"/>
      <w:lvlText w:val="%1."/>
      <w:lvlJc w:val="left"/>
      <w:pPr>
        <w:ind w:left="705" w:hanging="705"/>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9" w15:restartNumberingAfterBreak="0">
    <w:nsid w:val="78E65511"/>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9CB333D"/>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B1B7C14"/>
    <w:multiLevelType w:val="hybridMultilevel"/>
    <w:tmpl w:val="1D5A7772"/>
    <w:lvl w:ilvl="0" w:tplc="B936DC0A">
      <w:start w:val="1"/>
      <w:numFmt w:val="upperLetter"/>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15:restartNumberingAfterBreak="0">
    <w:nsid w:val="7B8146C7"/>
    <w:multiLevelType w:val="multilevel"/>
    <w:tmpl w:val="F9107DDE"/>
    <w:lvl w:ilvl="0">
      <w:start w:val="1"/>
      <w:numFmt w:val="lowerLetter"/>
      <w:lvlText w:val="%1)"/>
      <w:lvlJc w:val="left"/>
      <w:pPr>
        <w:ind w:left="1069" w:hanging="360"/>
      </w:pPr>
    </w:lvl>
    <w:lvl w:ilvl="1">
      <w:start w:val="1"/>
      <w:numFmt w:val="decimal"/>
      <w:lvlText w:val="%1.%2."/>
      <w:lvlJc w:val="left"/>
      <w:pPr>
        <w:ind w:left="1501" w:hanging="432"/>
      </w:p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num w:numId="1">
    <w:abstractNumId w:val="27"/>
  </w:num>
  <w:num w:numId="2">
    <w:abstractNumId w:val="34"/>
  </w:num>
  <w:num w:numId="3">
    <w:abstractNumId w:val="35"/>
  </w:num>
  <w:num w:numId="4">
    <w:abstractNumId w:val="17"/>
  </w:num>
  <w:num w:numId="5">
    <w:abstractNumId w:val="0"/>
  </w:num>
  <w:num w:numId="6">
    <w:abstractNumId w:val="26"/>
  </w:num>
  <w:num w:numId="7">
    <w:abstractNumId w:val="33"/>
  </w:num>
  <w:num w:numId="8">
    <w:abstractNumId w:val="29"/>
  </w:num>
  <w:num w:numId="9">
    <w:abstractNumId w:val="12"/>
  </w:num>
  <w:num w:numId="10">
    <w:abstractNumId w:val="6"/>
  </w:num>
  <w:num w:numId="11">
    <w:abstractNumId w:val="11"/>
  </w:num>
  <w:num w:numId="12">
    <w:abstractNumId w:val="2"/>
  </w:num>
  <w:num w:numId="13">
    <w:abstractNumId w:val="20"/>
  </w:num>
  <w:num w:numId="14">
    <w:abstractNumId w:val="38"/>
  </w:num>
  <w:num w:numId="15">
    <w:abstractNumId w:val="37"/>
  </w:num>
  <w:num w:numId="16">
    <w:abstractNumId w:val="16"/>
  </w:num>
  <w:num w:numId="17">
    <w:abstractNumId w:val="13"/>
  </w:num>
  <w:num w:numId="18">
    <w:abstractNumId w:val="32"/>
  </w:num>
  <w:num w:numId="19">
    <w:abstractNumId w:val="8"/>
  </w:num>
  <w:num w:numId="20">
    <w:abstractNumId w:val="7"/>
  </w:num>
  <w:num w:numId="21">
    <w:abstractNumId w:val="40"/>
  </w:num>
  <w:num w:numId="22">
    <w:abstractNumId w:val="25"/>
  </w:num>
  <w:num w:numId="23">
    <w:abstractNumId w:val="42"/>
  </w:num>
  <w:num w:numId="24">
    <w:abstractNumId w:val="3"/>
  </w:num>
  <w:num w:numId="25">
    <w:abstractNumId w:val="31"/>
  </w:num>
  <w:num w:numId="26">
    <w:abstractNumId w:val="9"/>
  </w:num>
  <w:num w:numId="27">
    <w:abstractNumId w:val="22"/>
  </w:num>
  <w:num w:numId="28">
    <w:abstractNumId w:val="39"/>
  </w:num>
  <w:num w:numId="29">
    <w:abstractNumId w:val="28"/>
  </w:num>
  <w:num w:numId="30">
    <w:abstractNumId w:val="1"/>
  </w:num>
  <w:num w:numId="31">
    <w:abstractNumId w:val="5"/>
  </w:num>
  <w:num w:numId="32">
    <w:abstractNumId w:val="15"/>
  </w:num>
  <w:num w:numId="33">
    <w:abstractNumId w:val="14"/>
  </w:num>
  <w:num w:numId="34">
    <w:abstractNumId w:val="36"/>
  </w:num>
  <w:num w:numId="35">
    <w:abstractNumId w:val="41"/>
  </w:num>
  <w:num w:numId="36">
    <w:abstractNumId w:val="10"/>
  </w:num>
  <w:num w:numId="37">
    <w:abstractNumId w:val="4"/>
  </w:num>
  <w:num w:numId="38">
    <w:abstractNumId w:val="30"/>
  </w:num>
  <w:num w:numId="39">
    <w:abstractNumId w:val="24"/>
  </w:num>
  <w:num w:numId="40">
    <w:abstractNumId w:val="23"/>
  </w:num>
  <w:num w:numId="41">
    <w:abstractNumId w:val="19"/>
  </w:num>
  <w:num w:numId="42">
    <w:abstractNumId w:val="18"/>
  </w:num>
  <w:num w:numId="4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autoHyphenation/>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D91"/>
    <w:rsid w:val="00000CC5"/>
    <w:rsid w:val="00003A1F"/>
    <w:rsid w:val="000072F2"/>
    <w:rsid w:val="0000773E"/>
    <w:rsid w:val="00013DB8"/>
    <w:rsid w:val="00023FD2"/>
    <w:rsid w:val="000243A9"/>
    <w:rsid w:val="0002639C"/>
    <w:rsid w:val="00033033"/>
    <w:rsid w:val="00043D74"/>
    <w:rsid w:val="000459F5"/>
    <w:rsid w:val="00050D29"/>
    <w:rsid w:val="00050E2D"/>
    <w:rsid w:val="0005406D"/>
    <w:rsid w:val="00054C03"/>
    <w:rsid w:val="0005735A"/>
    <w:rsid w:val="00075CEC"/>
    <w:rsid w:val="0008640D"/>
    <w:rsid w:val="000975E4"/>
    <w:rsid w:val="000A08CD"/>
    <w:rsid w:val="000A550B"/>
    <w:rsid w:val="000A6C19"/>
    <w:rsid w:val="000B127B"/>
    <w:rsid w:val="000B136B"/>
    <w:rsid w:val="000B284F"/>
    <w:rsid w:val="000B5D08"/>
    <w:rsid w:val="000C12A3"/>
    <w:rsid w:val="000D0DEA"/>
    <w:rsid w:val="000D6DF9"/>
    <w:rsid w:val="000D7B9E"/>
    <w:rsid w:val="000E07D3"/>
    <w:rsid w:val="000F4B3C"/>
    <w:rsid w:val="00115952"/>
    <w:rsid w:val="00123751"/>
    <w:rsid w:val="00126094"/>
    <w:rsid w:val="001317D4"/>
    <w:rsid w:val="00133A6A"/>
    <w:rsid w:val="00134025"/>
    <w:rsid w:val="00145B0F"/>
    <w:rsid w:val="00147FCD"/>
    <w:rsid w:val="001513B4"/>
    <w:rsid w:val="00152398"/>
    <w:rsid w:val="00152DBE"/>
    <w:rsid w:val="00162B43"/>
    <w:rsid w:val="001662B5"/>
    <w:rsid w:val="00166C5D"/>
    <w:rsid w:val="00166EAF"/>
    <w:rsid w:val="00182C8E"/>
    <w:rsid w:val="00183E8B"/>
    <w:rsid w:val="00185028"/>
    <w:rsid w:val="00187832"/>
    <w:rsid w:val="00192130"/>
    <w:rsid w:val="001949D0"/>
    <w:rsid w:val="001A3A75"/>
    <w:rsid w:val="001A6B17"/>
    <w:rsid w:val="001B6252"/>
    <w:rsid w:val="001C7235"/>
    <w:rsid w:val="001D1956"/>
    <w:rsid w:val="001D5769"/>
    <w:rsid w:val="001E213B"/>
    <w:rsid w:val="001F0417"/>
    <w:rsid w:val="002001AF"/>
    <w:rsid w:val="00206394"/>
    <w:rsid w:val="002124BD"/>
    <w:rsid w:val="002162D7"/>
    <w:rsid w:val="002177EB"/>
    <w:rsid w:val="002214BF"/>
    <w:rsid w:val="00222161"/>
    <w:rsid w:val="00235B33"/>
    <w:rsid w:val="00256ED2"/>
    <w:rsid w:val="00263336"/>
    <w:rsid w:val="002645B1"/>
    <w:rsid w:val="00264FB8"/>
    <w:rsid w:val="00267676"/>
    <w:rsid w:val="00270C25"/>
    <w:rsid w:val="00275E88"/>
    <w:rsid w:val="00276DEB"/>
    <w:rsid w:val="0028068F"/>
    <w:rsid w:val="0028160E"/>
    <w:rsid w:val="002831A0"/>
    <w:rsid w:val="00297236"/>
    <w:rsid w:val="002A041D"/>
    <w:rsid w:val="002A2431"/>
    <w:rsid w:val="002A4343"/>
    <w:rsid w:val="002B0305"/>
    <w:rsid w:val="002B0875"/>
    <w:rsid w:val="002B1DCF"/>
    <w:rsid w:val="002B63B4"/>
    <w:rsid w:val="002C1346"/>
    <w:rsid w:val="002D653C"/>
    <w:rsid w:val="002E0692"/>
    <w:rsid w:val="002E365F"/>
    <w:rsid w:val="002F09B8"/>
    <w:rsid w:val="002F18A2"/>
    <w:rsid w:val="00305AE8"/>
    <w:rsid w:val="003105AF"/>
    <w:rsid w:val="00310BEA"/>
    <w:rsid w:val="00310EB4"/>
    <w:rsid w:val="00315B02"/>
    <w:rsid w:val="00324209"/>
    <w:rsid w:val="00325E90"/>
    <w:rsid w:val="00332300"/>
    <w:rsid w:val="00336B35"/>
    <w:rsid w:val="003378CE"/>
    <w:rsid w:val="00342B2A"/>
    <w:rsid w:val="00345100"/>
    <w:rsid w:val="00345F8E"/>
    <w:rsid w:val="00351C89"/>
    <w:rsid w:val="00352647"/>
    <w:rsid w:val="00365931"/>
    <w:rsid w:val="00374A67"/>
    <w:rsid w:val="00381E47"/>
    <w:rsid w:val="0038415F"/>
    <w:rsid w:val="003846DA"/>
    <w:rsid w:val="00385424"/>
    <w:rsid w:val="00396C40"/>
    <w:rsid w:val="003A457F"/>
    <w:rsid w:val="003A476E"/>
    <w:rsid w:val="003B2DBA"/>
    <w:rsid w:val="003B3773"/>
    <w:rsid w:val="003D33CB"/>
    <w:rsid w:val="003E2577"/>
    <w:rsid w:val="003E557A"/>
    <w:rsid w:val="003F0FEC"/>
    <w:rsid w:val="003F542E"/>
    <w:rsid w:val="003F6346"/>
    <w:rsid w:val="00402F3B"/>
    <w:rsid w:val="004171C1"/>
    <w:rsid w:val="00422E29"/>
    <w:rsid w:val="00431E37"/>
    <w:rsid w:val="004347B7"/>
    <w:rsid w:val="00440B98"/>
    <w:rsid w:val="00441577"/>
    <w:rsid w:val="00444D25"/>
    <w:rsid w:val="00454DBA"/>
    <w:rsid w:val="00455E1C"/>
    <w:rsid w:val="00461D91"/>
    <w:rsid w:val="00465BD2"/>
    <w:rsid w:val="004702DD"/>
    <w:rsid w:val="004748CA"/>
    <w:rsid w:val="004809D2"/>
    <w:rsid w:val="00492A0B"/>
    <w:rsid w:val="004A2800"/>
    <w:rsid w:val="004A2BAE"/>
    <w:rsid w:val="004A2C8C"/>
    <w:rsid w:val="004A3254"/>
    <w:rsid w:val="004A753D"/>
    <w:rsid w:val="004B76F0"/>
    <w:rsid w:val="004C083F"/>
    <w:rsid w:val="004C22FF"/>
    <w:rsid w:val="004C35B5"/>
    <w:rsid w:val="004C4415"/>
    <w:rsid w:val="004D0790"/>
    <w:rsid w:val="004D1310"/>
    <w:rsid w:val="004E30B4"/>
    <w:rsid w:val="004E61B7"/>
    <w:rsid w:val="004F0BDA"/>
    <w:rsid w:val="004F27C0"/>
    <w:rsid w:val="0053543C"/>
    <w:rsid w:val="0054792A"/>
    <w:rsid w:val="00556FB0"/>
    <w:rsid w:val="0056382F"/>
    <w:rsid w:val="00563A11"/>
    <w:rsid w:val="00566D3F"/>
    <w:rsid w:val="005810AA"/>
    <w:rsid w:val="00585F5A"/>
    <w:rsid w:val="005900E0"/>
    <w:rsid w:val="0059573B"/>
    <w:rsid w:val="00597CC2"/>
    <w:rsid w:val="005A5E57"/>
    <w:rsid w:val="005A614C"/>
    <w:rsid w:val="005A6C92"/>
    <w:rsid w:val="005B150D"/>
    <w:rsid w:val="005D5D89"/>
    <w:rsid w:val="005E22D7"/>
    <w:rsid w:val="005F2844"/>
    <w:rsid w:val="005F3BAF"/>
    <w:rsid w:val="006105E5"/>
    <w:rsid w:val="00631268"/>
    <w:rsid w:val="006334E6"/>
    <w:rsid w:val="00633971"/>
    <w:rsid w:val="00635A22"/>
    <w:rsid w:val="00642CE7"/>
    <w:rsid w:val="00646F63"/>
    <w:rsid w:val="00654C65"/>
    <w:rsid w:val="00655CE1"/>
    <w:rsid w:val="006632B1"/>
    <w:rsid w:val="00665700"/>
    <w:rsid w:val="0067317E"/>
    <w:rsid w:val="00675570"/>
    <w:rsid w:val="00677C74"/>
    <w:rsid w:val="006818FA"/>
    <w:rsid w:val="00683EE4"/>
    <w:rsid w:val="00685158"/>
    <w:rsid w:val="00690130"/>
    <w:rsid w:val="00691919"/>
    <w:rsid w:val="00691C1D"/>
    <w:rsid w:val="006A08C1"/>
    <w:rsid w:val="006B03BA"/>
    <w:rsid w:val="006B35BF"/>
    <w:rsid w:val="006D0D52"/>
    <w:rsid w:val="006D3953"/>
    <w:rsid w:val="006E5929"/>
    <w:rsid w:val="006F36D1"/>
    <w:rsid w:val="00700BE5"/>
    <w:rsid w:val="0070136D"/>
    <w:rsid w:val="00705E2A"/>
    <w:rsid w:val="007068B6"/>
    <w:rsid w:val="007118A3"/>
    <w:rsid w:val="00721DC5"/>
    <w:rsid w:val="00727794"/>
    <w:rsid w:val="00727DE7"/>
    <w:rsid w:val="00730D28"/>
    <w:rsid w:val="00747DEC"/>
    <w:rsid w:val="00770FF8"/>
    <w:rsid w:val="00772700"/>
    <w:rsid w:val="00773508"/>
    <w:rsid w:val="00783075"/>
    <w:rsid w:val="00791986"/>
    <w:rsid w:val="007A30F3"/>
    <w:rsid w:val="007A3B38"/>
    <w:rsid w:val="007A4C52"/>
    <w:rsid w:val="007A4C77"/>
    <w:rsid w:val="007B45E8"/>
    <w:rsid w:val="007B6271"/>
    <w:rsid w:val="007D091F"/>
    <w:rsid w:val="007D29E9"/>
    <w:rsid w:val="007D37D7"/>
    <w:rsid w:val="007F1DE1"/>
    <w:rsid w:val="007F2BDC"/>
    <w:rsid w:val="00806A35"/>
    <w:rsid w:val="00807424"/>
    <w:rsid w:val="00816B22"/>
    <w:rsid w:val="00821DB7"/>
    <w:rsid w:val="00825542"/>
    <w:rsid w:val="00832D05"/>
    <w:rsid w:val="00840B2C"/>
    <w:rsid w:val="0084485F"/>
    <w:rsid w:val="008617E8"/>
    <w:rsid w:val="00871975"/>
    <w:rsid w:val="00872BE8"/>
    <w:rsid w:val="00872F08"/>
    <w:rsid w:val="00873D3D"/>
    <w:rsid w:val="00883D4A"/>
    <w:rsid w:val="00885D61"/>
    <w:rsid w:val="00886A30"/>
    <w:rsid w:val="00891A95"/>
    <w:rsid w:val="008945B6"/>
    <w:rsid w:val="008B5A2A"/>
    <w:rsid w:val="008B6A88"/>
    <w:rsid w:val="008B6F4A"/>
    <w:rsid w:val="008D2F08"/>
    <w:rsid w:val="008D490D"/>
    <w:rsid w:val="008E730C"/>
    <w:rsid w:val="008F4D3D"/>
    <w:rsid w:val="0090515D"/>
    <w:rsid w:val="0090533E"/>
    <w:rsid w:val="00910AFD"/>
    <w:rsid w:val="0091126D"/>
    <w:rsid w:val="009142E2"/>
    <w:rsid w:val="00914A25"/>
    <w:rsid w:val="0091581F"/>
    <w:rsid w:val="009217AC"/>
    <w:rsid w:val="009248C3"/>
    <w:rsid w:val="009252CA"/>
    <w:rsid w:val="00931C42"/>
    <w:rsid w:val="00933F7F"/>
    <w:rsid w:val="009422E7"/>
    <w:rsid w:val="00943ED8"/>
    <w:rsid w:val="0094676C"/>
    <w:rsid w:val="00955E63"/>
    <w:rsid w:val="00973483"/>
    <w:rsid w:val="00976C88"/>
    <w:rsid w:val="00982B2E"/>
    <w:rsid w:val="009837E8"/>
    <w:rsid w:val="00985966"/>
    <w:rsid w:val="009873B2"/>
    <w:rsid w:val="00991AB7"/>
    <w:rsid w:val="00996146"/>
    <w:rsid w:val="009A0594"/>
    <w:rsid w:val="009A3A45"/>
    <w:rsid w:val="009A56E0"/>
    <w:rsid w:val="009B5453"/>
    <w:rsid w:val="009C00C5"/>
    <w:rsid w:val="009D1C4F"/>
    <w:rsid w:val="009F02F8"/>
    <w:rsid w:val="009F557C"/>
    <w:rsid w:val="009F5D97"/>
    <w:rsid w:val="00A028CB"/>
    <w:rsid w:val="00A0424D"/>
    <w:rsid w:val="00A045C6"/>
    <w:rsid w:val="00A07DE8"/>
    <w:rsid w:val="00A1470A"/>
    <w:rsid w:val="00A14C46"/>
    <w:rsid w:val="00A173E1"/>
    <w:rsid w:val="00A227C5"/>
    <w:rsid w:val="00A27EBA"/>
    <w:rsid w:val="00A3078B"/>
    <w:rsid w:val="00A34829"/>
    <w:rsid w:val="00A40854"/>
    <w:rsid w:val="00A42E33"/>
    <w:rsid w:val="00A52403"/>
    <w:rsid w:val="00A570D9"/>
    <w:rsid w:val="00A6396E"/>
    <w:rsid w:val="00A647A0"/>
    <w:rsid w:val="00A705AE"/>
    <w:rsid w:val="00A748A1"/>
    <w:rsid w:val="00A77749"/>
    <w:rsid w:val="00A8080F"/>
    <w:rsid w:val="00A82206"/>
    <w:rsid w:val="00A97EE7"/>
    <w:rsid w:val="00AA1B79"/>
    <w:rsid w:val="00AA21F4"/>
    <w:rsid w:val="00AA36B5"/>
    <w:rsid w:val="00AA69A7"/>
    <w:rsid w:val="00AB0B9D"/>
    <w:rsid w:val="00AB1B4B"/>
    <w:rsid w:val="00AB2417"/>
    <w:rsid w:val="00AB534C"/>
    <w:rsid w:val="00AC1438"/>
    <w:rsid w:val="00AC51DF"/>
    <w:rsid w:val="00AC556F"/>
    <w:rsid w:val="00AD229B"/>
    <w:rsid w:val="00AD4F64"/>
    <w:rsid w:val="00AE17B7"/>
    <w:rsid w:val="00B02A81"/>
    <w:rsid w:val="00B02F2A"/>
    <w:rsid w:val="00B04329"/>
    <w:rsid w:val="00B12557"/>
    <w:rsid w:val="00B160F1"/>
    <w:rsid w:val="00B20A87"/>
    <w:rsid w:val="00B24E8B"/>
    <w:rsid w:val="00B30480"/>
    <w:rsid w:val="00B322D2"/>
    <w:rsid w:val="00B3257E"/>
    <w:rsid w:val="00B32D97"/>
    <w:rsid w:val="00B40443"/>
    <w:rsid w:val="00B466E0"/>
    <w:rsid w:val="00B6073F"/>
    <w:rsid w:val="00B82508"/>
    <w:rsid w:val="00B87BB3"/>
    <w:rsid w:val="00B94AB9"/>
    <w:rsid w:val="00B95264"/>
    <w:rsid w:val="00BB43C2"/>
    <w:rsid w:val="00BC4A60"/>
    <w:rsid w:val="00BD2B88"/>
    <w:rsid w:val="00BD3DFD"/>
    <w:rsid w:val="00BE0439"/>
    <w:rsid w:val="00BE34BD"/>
    <w:rsid w:val="00BE48A2"/>
    <w:rsid w:val="00BF0033"/>
    <w:rsid w:val="00BF1F2F"/>
    <w:rsid w:val="00BF39AD"/>
    <w:rsid w:val="00BF44C6"/>
    <w:rsid w:val="00BF4EC6"/>
    <w:rsid w:val="00BF6AD4"/>
    <w:rsid w:val="00C0090A"/>
    <w:rsid w:val="00C039D1"/>
    <w:rsid w:val="00C049FA"/>
    <w:rsid w:val="00C06090"/>
    <w:rsid w:val="00C10D65"/>
    <w:rsid w:val="00C10E74"/>
    <w:rsid w:val="00C129B5"/>
    <w:rsid w:val="00C15FE8"/>
    <w:rsid w:val="00C278A8"/>
    <w:rsid w:val="00C27A05"/>
    <w:rsid w:val="00C316BD"/>
    <w:rsid w:val="00C31822"/>
    <w:rsid w:val="00C42129"/>
    <w:rsid w:val="00C42D53"/>
    <w:rsid w:val="00C46595"/>
    <w:rsid w:val="00C63EBC"/>
    <w:rsid w:val="00C6628D"/>
    <w:rsid w:val="00C71999"/>
    <w:rsid w:val="00C72D53"/>
    <w:rsid w:val="00C75D63"/>
    <w:rsid w:val="00C760DD"/>
    <w:rsid w:val="00C8173A"/>
    <w:rsid w:val="00C87CAB"/>
    <w:rsid w:val="00C9212D"/>
    <w:rsid w:val="00C9338C"/>
    <w:rsid w:val="00C97A7D"/>
    <w:rsid w:val="00CA1164"/>
    <w:rsid w:val="00CA15A4"/>
    <w:rsid w:val="00CA7666"/>
    <w:rsid w:val="00CB1319"/>
    <w:rsid w:val="00CC5AE0"/>
    <w:rsid w:val="00CD141E"/>
    <w:rsid w:val="00CD2493"/>
    <w:rsid w:val="00CE1A33"/>
    <w:rsid w:val="00CE3375"/>
    <w:rsid w:val="00CE607F"/>
    <w:rsid w:val="00CF154F"/>
    <w:rsid w:val="00CF43AC"/>
    <w:rsid w:val="00CF454A"/>
    <w:rsid w:val="00D107D7"/>
    <w:rsid w:val="00D10919"/>
    <w:rsid w:val="00D166D5"/>
    <w:rsid w:val="00D17DA1"/>
    <w:rsid w:val="00D24B78"/>
    <w:rsid w:val="00D24FAC"/>
    <w:rsid w:val="00D46477"/>
    <w:rsid w:val="00D539F6"/>
    <w:rsid w:val="00D53DE4"/>
    <w:rsid w:val="00D679B3"/>
    <w:rsid w:val="00D8001F"/>
    <w:rsid w:val="00D81B5A"/>
    <w:rsid w:val="00D82D90"/>
    <w:rsid w:val="00D85E5C"/>
    <w:rsid w:val="00DA5B62"/>
    <w:rsid w:val="00DB18EF"/>
    <w:rsid w:val="00DB257F"/>
    <w:rsid w:val="00DC2A33"/>
    <w:rsid w:val="00DC5FF2"/>
    <w:rsid w:val="00DD0528"/>
    <w:rsid w:val="00DD1903"/>
    <w:rsid w:val="00DD1EB8"/>
    <w:rsid w:val="00DD2E8F"/>
    <w:rsid w:val="00DD3D64"/>
    <w:rsid w:val="00DD75E6"/>
    <w:rsid w:val="00DE0901"/>
    <w:rsid w:val="00DE2811"/>
    <w:rsid w:val="00DE7A5D"/>
    <w:rsid w:val="00DF3B9C"/>
    <w:rsid w:val="00E137E6"/>
    <w:rsid w:val="00E13889"/>
    <w:rsid w:val="00E1463F"/>
    <w:rsid w:val="00E208A5"/>
    <w:rsid w:val="00E212FB"/>
    <w:rsid w:val="00E229E2"/>
    <w:rsid w:val="00E268C3"/>
    <w:rsid w:val="00E3500E"/>
    <w:rsid w:val="00E52711"/>
    <w:rsid w:val="00E556FF"/>
    <w:rsid w:val="00E5788A"/>
    <w:rsid w:val="00E607CC"/>
    <w:rsid w:val="00E61AB2"/>
    <w:rsid w:val="00E730F2"/>
    <w:rsid w:val="00E919BD"/>
    <w:rsid w:val="00EA3AF3"/>
    <w:rsid w:val="00EB132D"/>
    <w:rsid w:val="00EB4887"/>
    <w:rsid w:val="00EB6149"/>
    <w:rsid w:val="00EB67B1"/>
    <w:rsid w:val="00EC4D00"/>
    <w:rsid w:val="00ED558D"/>
    <w:rsid w:val="00ED648F"/>
    <w:rsid w:val="00EE3748"/>
    <w:rsid w:val="00EF4E3F"/>
    <w:rsid w:val="00EF5CA0"/>
    <w:rsid w:val="00F07155"/>
    <w:rsid w:val="00F12E61"/>
    <w:rsid w:val="00F12F7A"/>
    <w:rsid w:val="00F14490"/>
    <w:rsid w:val="00F2062D"/>
    <w:rsid w:val="00F20ACA"/>
    <w:rsid w:val="00F26882"/>
    <w:rsid w:val="00F33764"/>
    <w:rsid w:val="00F54BB4"/>
    <w:rsid w:val="00F62310"/>
    <w:rsid w:val="00F62AF4"/>
    <w:rsid w:val="00F81B30"/>
    <w:rsid w:val="00F863DB"/>
    <w:rsid w:val="00F87C85"/>
    <w:rsid w:val="00F917D4"/>
    <w:rsid w:val="00F918B0"/>
    <w:rsid w:val="00F92945"/>
    <w:rsid w:val="00F97121"/>
    <w:rsid w:val="00F97E51"/>
    <w:rsid w:val="00FA1C7E"/>
    <w:rsid w:val="00FB092C"/>
    <w:rsid w:val="00FB5E3C"/>
    <w:rsid w:val="00FC5BDB"/>
    <w:rsid w:val="00FD38DD"/>
    <w:rsid w:val="00FE0A4F"/>
    <w:rsid w:val="00FE3CC5"/>
    <w:rsid w:val="00FF4222"/>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935C113-00BA-4ADC-BE0A-E3C5BE67E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2C1346"/>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Pr>
      <w:rFonts w:ascii="Tahoma" w:hAnsi="Tahoma" w:cs="Tahoma"/>
      <w:sz w:val="16"/>
      <w:szCs w:val="16"/>
    </w:r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Kopfzeile">
    <w:name w:val="header"/>
    <w:basedOn w:val="Standard"/>
    <w:pPr>
      <w:tabs>
        <w:tab w:val="center" w:pos="4536"/>
        <w:tab w:val="right" w:pos="9072"/>
      </w:tabs>
    </w:pPr>
  </w:style>
  <w:style w:type="paragraph" w:styleId="Funotentext">
    <w:name w:val="footnote text"/>
    <w:basedOn w:val="Standard"/>
    <w:semiHidden/>
    <w:rsid w:val="00A705AE"/>
    <w:rPr>
      <w:sz w:val="20"/>
      <w:szCs w:val="20"/>
    </w:rPr>
  </w:style>
  <w:style w:type="character" w:styleId="Funotenzeichen">
    <w:name w:val="footnote reference"/>
    <w:semiHidden/>
    <w:rsid w:val="00A705AE"/>
    <w:rPr>
      <w:vertAlign w:val="superscript"/>
    </w:rPr>
  </w:style>
  <w:style w:type="paragraph" w:styleId="Listenabsatz">
    <w:name w:val="List Paragraph"/>
    <w:basedOn w:val="Standard"/>
    <w:uiPriority w:val="34"/>
    <w:qFormat/>
    <w:rsid w:val="0067317E"/>
    <w:pPr>
      <w:ind w:left="720"/>
      <w:contextualSpacing/>
    </w:pPr>
  </w:style>
  <w:style w:type="table" w:styleId="Tabellenraster">
    <w:name w:val="Table Grid"/>
    <w:basedOn w:val="NormaleTabelle"/>
    <w:rsid w:val="00635A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C8173A"/>
    <w:rPr>
      <w:sz w:val="24"/>
      <w:szCs w:val="24"/>
    </w:rPr>
  </w:style>
  <w:style w:type="character" w:styleId="Kommentarzeichen">
    <w:name w:val="annotation reference"/>
    <w:basedOn w:val="Absatz-Standardschriftart"/>
    <w:rsid w:val="002D653C"/>
    <w:rPr>
      <w:sz w:val="16"/>
      <w:szCs w:val="16"/>
    </w:rPr>
  </w:style>
  <w:style w:type="paragraph" w:styleId="Kommentartext">
    <w:name w:val="annotation text"/>
    <w:basedOn w:val="Standard"/>
    <w:link w:val="KommentartextZchn"/>
    <w:rsid w:val="002D653C"/>
    <w:rPr>
      <w:sz w:val="20"/>
      <w:szCs w:val="20"/>
    </w:rPr>
  </w:style>
  <w:style w:type="character" w:customStyle="1" w:styleId="KommentartextZchn">
    <w:name w:val="Kommentartext Zchn"/>
    <w:basedOn w:val="Absatz-Standardschriftart"/>
    <w:link w:val="Kommentartext"/>
    <w:rsid w:val="002D653C"/>
  </w:style>
  <w:style w:type="paragraph" w:styleId="Kommentarthema">
    <w:name w:val="annotation subject"/>
    <w:basedOn w:val="Kommentartext"/>
    <w:next w:val="Kommentartext"/>
    <w:link w:val="KommentarthemaZchn"/>
    <w:rsid w:val="002D653C"/>
    <w:rPr>
      <w:b/>
      <w:bCs/>
    </w:rPr>
  </w:style>
  <w:style w:type="character" w:customStyle="1" w:styleId="KommentarthemaZchn">
    <w:name w:val="Kommentarthema Zchn"/>
    <w:basedOn w:val="KommentartextZchn"/>
    <w:link w:val="Kommentarthema"/>
    <w:rsid w:val="002D653C"/>
    <w:rPr>
      <w:b/>
      <w:bCs/>
    </w:rPr>
  </w:style>
  <w:style w:type="table" w:customStyle="1" w:styleId="Tabellenraster1">
    <w:name w:val="Tabellenraster1"/>
    <w:basedOn w:val="NormaleTabelle"/>
    <w:next w:val="Tabellenraster"/>
    <w:uiPriority w:val="59"/>
    <w:rsid w:val="0078307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59"/>
    <w:rsid w:val="0078307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uiPriority w:val="59"/>
    <w:rsid w:val="0078307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4">
    <w:name w:val="Tabellenraster4"/>
    <w:basedOn w:val="NormaleTabelle"/>
    <w:next w:val="Tabellenraster"/>
    <w:uiPriority w:val="59"/>
    <w:rsid w:val="0078307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5">
    <w:name w:val="Tabellenraster5"/>
    <w:basedOn w:val="NormaleTabelle"/>
    <w:next w:val="Tabellenraster"/>
    <w:uiPriority w:val="59"/>
    <w:rsid w:val="00BC4A6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6">
    <w:name w:val="Tabellenraster6"/>
    <w:basedOn w:val="NormaleTabelle"/>
    <w:next w:val="Tabellenraster"/>
    <w:uiPriority w:val="59"/>
    <w:rsid w:val="00BC4A6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7">
    <w:name w:val="Tabellenraster7"/>
    <w:basedOn w:val="NormaleTabelle"/>
    <w:next w:val="Tabellenraster"/>
    <w:uiPriority w:val="59"/>
    <w:rsid w:val="00BC4A6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8">
    <w:name w:val="Tabellenraster8"/>
    <w:basedOn w:val="NormaleTabelle"/>
    <w:next w:val="Tabellenraster"/>
    <w:uiPriority w:val="59"/>
    <w:rsid w:val="00BC4A6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9">
    <w:name w:val="Tabellenraster9"/>
    <w:basedOn w:val="NormaleTabelle"/>
    <w:next w:val="Tabellenraster"/>
    <w:uiPriority w:val="59"/>
    <w:rsid w:val="00BC4A6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0">
    <w:name w:val="Tabellenraster10"/>
    <w:basedOn w:val="NormaleTabelle"/>
    <w:next w:val="Tabellenraster"/>
    <w:uiPriority w:val="59"/>
    <w:rsid w:val="00BC4A6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1">
    <w:name w:val="Tabellenraster11"/>
    <w:basedOn w:val="NormaleTabelle"/>
    <w:next w:val="Tabellenraster"/>
    <w:uiPriority w:val="59"/>
    <w:rsid w:val="00BC4A6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2">
    <w:name w:val="Tabellenraster12"/>
    <w:basedOn w:val="NormaleTabelle"/>
    <w:next w:val="Tabellenraster"/>
    <w:uiPriority w:val="59"/>
    <w:rsid w:val="00BC4A6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3">
    <w:name w:val="Tabellenraster13"/>
    <w:basedOn w:val="NormaleTabelle"/>
    <w:next w:val="Tabellenraster"/>
    <w:uiPriority w:val="59"/>
    <w:rsid w:val="00BC4A6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A27EB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832816">
      <w:bodyDiv w:val="1"/>
      <w:marLeft w:val="0"/>
      <w:marRight w:val="0"/>
      <w:marTop w:val="0"/>
      <w:marBottom w:val="0"/>
      <w:divBdr>
        <w:top w:val="none" w:sz="0" w:space="0" w:color="auto"/>
        <w:left w:val="none" w:sz="0" w:space="0" w:color="auto"/>
        <w:bottom w:val="none" w:sz="0" w:space="0" w:color="auto"/>
        <w:right w:val="none" w:sz="0" w:space="0" w:color="auto"/>
      </w:divBdr>
    </w:div>
    <w:div w:id="403340021">
      <w:bodyDiv w:val="1"/>
      <w:marLeft w:val="0"/>
      <w:marRight w:val="0"/>
      <w:marTop w:val="0"/>
      <w:marBottom w:val="0"/>
      <w:divBdr>
        <w:top w:val="none" w:sz="0" w:space="0" w:color="auto"/>
        <w:left w:val="none" w:sz="0" w:space="0" w:color="auto"/>
        <w:bottom w:val="none" w:sz="0" w:space="0" w:color="auto"/>
        <w:right w:val="none" w:sz="0" w:space="0" w:color="auto"/>
      </w:divBdr>
    </w:div>
    <w:div w:id="428429351">
      <w:bodyDiv w:val="1"/>
      <w:marLeft w:val="0"/>
      <w:marRight w:val="0"/>
      <w:marTop w:val="0"/>
      <w:marBottom w:val="0"/>
      <w:divBdr>
        <w:top w:val="none" w:sz="0" w:space="0" w:color="auto"/>
        <w:left w:val="none" w:sz="0" w:space="0" w:color="auto"/>
        <w:bottom w:val="none" w:sz="0" w:space="0" w:color="auto"/>
        <w:right w:val="none" w:sz="0" w:space="0" w:color="auto"/>
      </w:divBdr>
    </w:div>
    <w:div w:id="528685032">
      <w:bodyDiv w:val="1"/>
      <w:marLeft w:val="0"/>
      <w:marRight w:val="0"/>
      <w:marTop w:val="0"/>
      <w:marBottom w:val="0"/>
      <w:divBdr>
        <w:top w:val="none" w:sz="0" w:space="0" w:color="auto"/>
        <w:left w:val="none" w:sz="0" w:space="0" w:color="auto"/>
        <w:bottom w:val="none" w:sz="0" w:space="0" w:color="auto"/>
        <w:right w:val="none" w:sz="0" w:space="0" w:color="auto"/>
      </w:divBdr>
    </w:div>
    <w:div w:id="809712874">
      <w:bodyDiv w:val="1"/>
      <w:marLeft w:val="0"/>
      <w:marRight w:val="0"/>
      <w:marTop w:val="0"/>
      <w:marBottom w:val="0"/>
      <w:divBdr>
        <w:top w:val="none" w:sz="0" w:space="0" w:color="auto"/>
        <w:left w:val="none" w:sz="0" w:space="0" w:color="auto"/>
        <w:bottom w:val="none" w:sz="0" w:space="0" w:color="auto"/>
        <w:right w:val="none" w:sz="0" w:space="0" w:color="auto"/>
      </w:divBdr>
    </w:div>
    <w:div w:id="1075666803">
      <w:bodyDiv w:val="1"/>
      <w:marLeft w:val="0"/>
      <w:marRight w:val="0"/>
      <w:marTop w:val="0"/>
      <w:marBottom w:val="0"/>
      <w:divBdr>
        <w:top w:val="none" w:sz="0" w:space="0" w:color="auto"/>
        <w:left w:val="none" w:sz="0" w:space="0" w:color="auto"/>
        <w:bottom w:val="none" w:sz="0" w:space="0" w:color="auto"/>
        <w:right w:val="none" w:sz="0" w:space="0" w:color="auto"/>
      </w:divBdr>
    </w:div>
    <w:div w:id="1460997330">
      <w:bodyDiv w:val="1"/>
      <w:marLeft w:val="0"/>
      <w:marRight w:val="0"/>
      <w:marTop w:val="0"/>
      <w:marBottom w:val="0"/>
      <w:divBdr>
        <w:top w:val="none" w:sz="0" w:space="0" w:color="auto"/>
        <w:left w:val="none" w:sz="0" w:space="0" w:color="auto"/>
        <w:bottom w:val="none" w:sz="0" w:space="0" w:color="auto"/>
        <w:right w:val="none" w:sz="0" w:space="0" w:color="auto"/>
      </w:divBdr>
    </w:div>
    <w:div w:id="1569344802">
      <w:bodyDiv w:val="1"/>
      <w:marLeft w:val="0"/>
      <w:marRight w:val="0"/>
      <w:marTop w:val="0"/>
      <w:marBottom w:val="0"/>
      <w:divBdr>
        <w:top w:val="none" w:sz="0" w:space="0" w:color="auto"/>
        <w:left w:val="none" w:sz="0" w:space="0" w:color="auto"/>
        <w:bottom w:val="none" w:sz="0" w:space="0" w:color="auto"/>
        <w:right w:val="none" w:sz="0" w:space="0" w:color="auto"/>
      </w:divBdr>
    </w:div>
    <w:div w:id="1958443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0A3C01-694C-4A1B-A795-9FB9F7FCB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1216</Words>
  <Characters>9658</Characters>
  <Application>Microsoft Office Word</Application>
  <DocSecurity>4</DocSecurity>
  <Lines>80</Lines>
  <Paragraphs>21</Paragraphs>
  <ScaleCrop>false</ScaleCrop>
  <HeadingPairs>
    <vt:vector size="2" baseType="variant">
      <vt:variant>
        <vt:lpstr>Titel</vt:lpstr>
      </vt:variant>
      <vt:variant>
        <vt:i4>1</vt:i4>
      </vt:variant>
    </vt:vector>
  </HeadingPairs>
  <TitlesOfParts>
    <vt:vector size="1" baseType="lpstr">
      <vt:lpstr>Antrag</vt:lpstr>
    </vt:vector>
  </TitlesOfParts>
  <Manager>reiner.willecke@bezreg-arnsberg.nrw.de</Manager>
  <Company>AR</Company>
  <LinksUpToDate>false</LinksUpToDate>
  <CharactersWithSpaces>10853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dc:title>
  <dc:creator>reiner.willecke@bezreg-arnsberg.nrw.de</dc:creator>
  <cp:lastModifiedBy>Sykulski, Christoph</cp:lastModifiedBy>
  <cp:revision>2</cp:revision>
  <cp:lastPrinted>2025-05-08T06:51:00Z</cp:lastPrinted>
  <dcterms:created xsi:type="dcterms:W3CDTF">2025-05-08T14:06:00Z</dcterms:created>
  <dcterms:modified xsi:type="dcterms:W3CDTF">2025-05-08T14:06:00Z</dcterms:modified>
</cp:coreProperties>
</file>